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2A2" w:rsidRDefault="008F72A2" w:rsidP="008F72A2">
      <w:pPr>
        <w:pStyle w:val="30"/>
        <w:shd w:val="clear" w:color="auto" w:fill="auto"/>
        <w:spacing w:after="0"/>
        <w:ind w:left="20"/>
      </w:pPr>
      <w:r>
        <w:t>Протокол № 2</w:t>
      </w:r>
    </w:p>
    <w:p w:rsidR="008F72A2" w:rsidRDefault="008F72A2" w:rsidP="008F72A2">
      <w:pPr>
        <w:pStyle w:val="30"/>
        <w:shd w:val="clear" w:color="auto" w:fill="auto"/>
        <w:spacing w:after="0"/>
        <w:ind w:left="20"/>
      </w:pPr>
    </w:p>
    <w:p w:rsidR="008F72A2" w:rsidRDefault="0096059B" w:rsidP="008F72A2">
      <w:pPr>
        <w:pStyle w:val="30"/>
        <w:shd w:val="clear" w:color="auto" w:fill="auto"/>
        <w:spacing w:after="0"/>
        <w:ind w:left="20"/>
      </w:pPr>
      <w:r>
        <w:t xml:space="preserve">заседание Межведомственной комиссии при Правительстве </w:t>
      </w:r>
    </w:p>
    <w:p w:rsidR="005C13D5" w:rsidRDefault="0096059B" w:rsidP="008F72A2">
      <w:pPr>
        <w:pStyle w:val="30"/>
        <w:shd w:val="clear" w:color="auto" w:fill="auto"/>
        <w:spacing w:after="0"/>
        <w:ind w:left="20"/>
      </w:pPr>
      <w:r>
        <w:t>Ханты-Мансийского автономного округа</w:t>
      </w:r>
      <w:r w:rsidR="008F72A2">
        <w:t xml:space="preserve"> – </w:t>
      </w:r>
      <w:r>
        <w:t>Югры по реализации мер,</w:t>
      </w:r>
      <w:r>
        <w:br/>
        <w:t>направленных на снижение смертности населения</w:t>
      </w:r>
      <w:r>
        <w:br/>
        <w:t xml:space="preserve">Ханты-Мансийского автономного округа </w:t>
      </w:r>
      <w:r w:rsidR="008F72A2">
        <w:t>–</w:t>
      </w:r>
      <w:r>
        <w:t xml:space="preserve"> Югры</w:t>
      </w:r>
    </w:p>
    <w:p w:rsidR="008F72A2" w:rsidRDefault="008F72A2" w:rsidP="008F72A2">
      <w:pPr>
        <w:pStyle w:val="30"/>
        <w:shd w:val="clear" w:color="auto" w:fill="auto"/>
        <w:spacing w:after="0"/>
        <w:ind w:left="20"/>
      </w:pPr>
    </w:p>
    <w:p w:rsidR="005C13D5" w:rsidRDefault="0096059B">
      <w:pPr>
        <w:pStyle w:val="20"/>
        <w:shd w:val="clear" w:color="auto" w:fill="auto"/>
        <w:tabs>
          <w:tab w:val="left" w:pos="7169"/>
        </w:tabs>
        <w:spacing w:before="0"/>
      </w:pPr>
      <w:r>
        <w:t>г. Ханты-Мансийск</w:t>
      </w:r>
      <w:r>
        <w:tab/>
        <w:t>22.06.2018</w:t>
      </w:r>
    </w:p>
    <w:p w:rsidR="005C13D5" w:rsidRDefault="0096059B" w:rsidP="008F72A2">
      <w:pPr>
        <w:pStyle w:val="20"/>
        <w:shd w:val="clear" w:color="auto" w:fill="auto"/>
        <w:tabs>
          <w:tab w:val="left" w:pos="7169"/>
        </w:tabs>
        <w:spacing w:before="0"/>
      </w:pPr>
      <w:r>
        <w:t>Мира, 5, Дом Правительства, каб. 418</w:t>
      </w:r>
      <w:r>
        <w:tab/>
        <w:t>14 ч. 30 мин.</w:t>
      </w:r>
    </w:p>
    <w:p w:rsidR="008F72A2" w:rsidRDefault="008F72A2" w:rsidP="008F72A2">
      <w:pPr>
        <w:pStyle w:val="30"/>
        <w:shd w:val="clear" w:color="auto" w:fill="auto"/>
        <w:spacing w:after="298" w:line="280" w:lineRule="exact"/>
        <w:ind w:left="220"/>
        <w:jc w:val="left"/>
        <w:rPr>
          <w:rStyle w:val="3Exact"/>
          <w:b/>
          <w:bCs/>
        </w:rPr>
      </w:pPr>
    </w:p>
    <w:p w:rsidR="008F72A2" w:rsidRDefault="008F72A2" w:rsidP="008F72A2">
      <w:pPr>
        <w:pStyle w:val="30"/>
        <w:shd w:val="clear" w:color="auto" w:fill="auto"/>
        <w:spacing w:after="298" w:line="280" w:lineRule="exact"/>
        <w:ind w:left="220" w:hanging="220"/>
        <w:jc w:val="left"/>
      </w:pPr>
      <w:r>
        <w:rPr>
          <w:rStyle w:val="3Exact"/>
          <w:b/>
          <w:bCs/>
        </w:rPr>
        <w:t>Присутствовали:</w:t>
      </w:r>
    </w:p>
    <w:tbl>
      <w:tblPr>
        <w:tblStyle w:val="ac"/>
        <w:tblW w:w="9493" w:type="dxa"/>
        <w:tblLayout w:type="fixed"/>
        <w:tblLook w:val="04A0" w:firstRow="1" w:lastRow="0" w:firstColumn="1" w:lastColumn="0" w:noHBand="0" w:noVBand="1"/>
      </w:tblPr>
      <w:tblGrid>
        <w:gridCol w:w="3823"/>
        <w:gridCol w:w="5670"/>
      </w:tblGrid>
      <w:tr w:rsidR="008F72A2" w:rsidTr="00466B8F">
        <w:tc>
          <w:tcPr>
            <w:tcW w:w="3823" w:type="dxa"/>
          </w:tcPr>
          <w:p w:rsidR="008F72A2" w:rsidRDefault="008F72A2" w:rsidP="008F72A2">
            <w:pPr>
              <w:pStyle w:val="30"/>
              <w:shd w:val="clear" w:color="auto" w:fill="auto"/>
              <w:spacing w:after="0" w:line="317" w:lineRule="exact"/>
              <w:jc w:val="left"/>
            </w:pPr>
            <w:r>
              <w:rPr>
                <w:rStyle w:val="3Exact"/>
                <w:b/>
                <w:bCs/>
              </w:rPr>
              <w:t>Председатель:</w:t>
            </w:r>
          </w:p>
        </w:tc>
        <w:tc>
          <w:tcPr>
            <w:tcW w:w="5670" w:type="dxa"/>
          </w:tcPr>
          <w:p w:rsidR="008F72A2" w:rsidRDefault="008F72A2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</w:p>
        </w:tc>
      </w:tr>
      <w:tr w:rsidR="008F72A2" w:rsidTr="00466B8F">
        <w:tc>
          <w:tcPr>
            <w:tcW w:w="3823" w:type="dxa"/>
          </w:tcPr>
          <w:p w:rsidR="008F72A2" w:rsidRDefault="008F72A2" w:rsidP="008F72A2">
            <w:pPr>
              <w:pStyle w:val="20"/>
              <w:shd w:val="clear" w:color="auto" w:fill="auto"/>
              <w:spacing w:before="0"/>
              <w:jc w:val="left"/>
            </w:pPr>
            <w:r>
              <w:rPr>
                <w:rStyle w:val="2Exact"/>
              </w:rPr>
              <w:t>Кольцов Всеволод Станиславович</w:t>
            </w:r>
          </w:p>
        </w:tc>
        <w:tc>
          <w:tcPr>
            <w:tcW w:w="5670" w:type="dxa"/>
          </w:tcPr>
          <w:p w:rsidR="008F72A2" w:rsidRPr="005E3347" w:rsidRDefault="008F72A2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  <w:rPr>
                <w:lang w:val="en-US"/>
              </w:rPr>
            </w:pPr>
            <w:r>
              <w:t>заместитель Губернатора Ханты-Мансийского автономного округа – Югры</w:t>
            </w:r>
          </w:p>
        </w:tc>
      </w:tr>
      <w:tr w:rsidR="008F72A2" w:rsidTr="00466B8F">
        <w:tc>
          <w:tcPr>
            <w:tcW w:w="3823" w:type="dxa"/>
          </w:tcPr>
          <w:p w:rsidR="008F72A2" w:rsidRDefault="008F72A2" w:rsidP="008F72A2">
            <w:pPr>
              <w:pStyle w:val="30"/>
              <w:shd w:val="clear" w:color="auto" w:fill="auto"/>
              <w:spacing w:after="295" w:line="280" w:lineRule="exact"/>
              <w:jc w:val="left"/>
            </w:pPr>
            <w:r>
              <w:rPr>
                <w:rStyle w:val="3Exact"/>
                <w:b/>
                <w:bCs/>
              </w:rPr>
              <w:t>Секретарь:</w:t>
            </w:r>
          </w:p>
        </w:tc>
        <w:tc>
          <w:tcPr>
            <w:tcW w:w="5670" w:type="dxa"/>
          </w:tcPr>
          <w:p w:rsidR="008F72A2" w:rsidRDefault="008F72A2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</w:p>
        </w:tc>
      </w:tr>
      <w:tr w:rsidR="008F72A2" w:rsidTr="00466B8F">
        <w:tc>
          <w:tcPr>
            <w:tcW w:w="3823" w:type="dxa"/>
          </w:tcPr>
          <w:p w:rsidR="008F72A2" w:rsidRDefault="008F72A2" w:rsidP="008F72A2">
            <w:pPr>
              <w:pStyle w:val="20"/>
              <w:shd w:val="clear" w:color="auto" w:fill="auto"/>
              <w:spacing w:before="0" w:line="326" w:lineRule="exact"/>
              <w:jc w:val="left"/>
            </w:pPr>
            <w:r>
              <w:rPr>
                <w:rStyle w:val="2Exact"/>
              </w:rPr>
              <w:t>Пирогова Наталья Владимировна</w:t>
            </w:r>
          </w:p>
        </w:tc>
        <w:tc>
          <w:tcPr>
            <w:tcW w:w="5670" w:type="dxa"/>
          </w:tcPr>
          <w:p w:rsidR="008F72A2" w:rsidRDefault="005E3347" w:rsidP="005E3347">
            <w:pPr>
              <w:pStyle w:val="20"/>
              <w:shd w:val="clear" w:color="auto" w:fill="auto"/>
              <w:spacing w:before="0" w:after="262" w:line="322" w:lineRule="exact"/>
            </w:pPr>
            <w:r>
              <w:t>Консультант отдела организации скорой медицинской и первичной медико- санитарной помощи взрослому населению Департамента здравоохранения Ханты- Мансийского автономного округа – Югры</w:t>
            </w:r>
          </w:p>
        </w:tc>
      </w:tr>
      <w:tr w:rsidR="00466B8F" w:rsidTr="00280031">
        <w:tc>
          <w:tcPr>
            <w:tcW w:w="9493" w:type="dxa"/>
            <w:gridSpan w:val="2"/>
          </w:tcPr>
          <w:p w:rsidR="00466B8F" w:rsidRDefault="00466B8F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  <w:r>
              <w:rPr>
                <w:rStyle w:val="3Exact"/>
                <w:b w:val="0"/>
                <w:bCs w:val="0"/>
              </w:rPr>
              <w:t>Члены комиссии:</w:t>
            </w:r>
          </w:p>
        </w:tc>
      </w:tr>
      <w:tr w:rsidR="008F72A2" w:rsidTr="00466B8F">
        <w:tc>
          <w:tcPr>
            <w:tcW w:w="3823" w:type="dxa"/>
          </w:tcPr>
          <w:p w:rsidR="008F72A2" w:rsidRDefault="005E3347" w:rsidP="00466B8F">
            <w:pPr>
              <w:pStyle w:val="20"/>
              <w:shd w:val="clear" w:color="auto" w:fill="auto"/>
              <w:spacing w:before="0" w:line="370" w:lineRule="exact"/>
              <w:jc w:val="left"/>
            </w:pPr>
            <w:r>
              <w:rPr>
                <w:rStyle w:val="2Exact"/>
              </w:rPr>
              <w:t>Добровольский</w:t>
            </w:r>
            <w:r w:rsidR="00466B8F"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Алексей</w:t>
            </w:r>
            <w:r w:rsidR="00466B8F"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Альбертович</w:t>
            </w:r>
          </w:p>
        </w:tc>
        <w:tc>
          <w:tcPr>
            <w:tcW w:w="5670" w:type="dxa"/>
          </w:tcPr>
          <w:p w:rsidR="008F72A2" w:rsidRPr="00466B8F" w:rsidRDefault="00466B8F" w:rsidP="00466B8F">
            <w:pPr>
              <w:pStyle w:val="20"/>
              <w:shd w:val="clear" w:color="auto" w:fill="auto"/>
              <w:spacing w:before="0" w:line="370" w:lineRule="exact"/>
            </w:pPr>
            <w:r>
              <w:t>Заместитель Председателя комиссии – Директор Департамента здравоохранения Ханты-Мансийского автономного округа – Югры</w:t>
            </w:r>
            <w:r w:rsidRPr="00466B8F">
              <w:t xml:space="preserve"> </w:t>
            </w:r>
          </w:p>
        </w:tc>
      </w:tr>
      <w:tr w:rsidR="008F72A2" w:rsidTr="00466B8F">
        <w:tc>
          <w:tcPr>
            <w:tcW w:w="3823" w:type="dxa"/>
          </w:tcPr>
          <w:p w:rsidR="008F72A2" w:rsidRDefault="005E3347" w:rsidP="00466B8F">
            <w:pPr>
              <w:pStyle w:val="20"/>
              <w:shd w:val="clear" w:color="auto" w:fill="auto"/>
              <w:spacing w:before="0" w:line="370" w:lineRule="exact"/>
              <w:jc w:val="left"/>
            </w:pPr>
            <w:r>
              <w:rPr>
                <w:rStyle w:val="2Exact"/>
              </w:rPr>
              <w:t>Веретельников</w:t>
            </w:r>
            <w:r w:rsidR="00466B8F"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Юрий</w:t>
            </w:r>
            <w:r w:rsidR="00466B8F"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Владимирович</w:t>
            </w:r>
          </w:p>
        </w:tc>
        <w:tc>
          <w:tcPr>
            <w:tcW w:w="5670" w:type="dxa"/>
          </w:tcPr>
          <w:p w:rsidR="008F72A2" w:rsidRDefault="00466B8F" w:rsidP="00466B8F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  <w:r>
              <w:t>Руководитель Службы по контролю и</w:t>
            </w:r>
            <w:r>
              <w:br/>
              <w:t>надзору в сфере здравоохранения Ханты-Мансийского автономного округа – Югры</w:t>
            </w:r>
          </w:p>
        </w:tc>
      </w:tr>
      <w:tr w:rsidR="008F72A2" w:rsidTr="00466B8F">
        <w:tc>
          <w:tcPr>
            <w:tcW w:w="3823" w:type="dxa"/>
          </w:tcPr>
          <w:p w:rsidR="008F72A2" w:rsidRDefault="005E3347" w:rsidP="00466B8F">
            <w:pPr>
              <w:pStyle w:val="20"/>
              <w:shd w:val="clear" w:color="auto" w:fill="auto"/>
              <w:spacing w:before="0" w:line="322" w:lineRule="exact"/>
              <w:jc w:val="left"/>
            </w:pPr>
            <w:r>
              <w:rPr>
                <w:rStyle w:val="2Exact"/>
              </w:rPr>
              <w:t>Репин</w:t>
            </w:r>
            <w:r w:rsidR="00466B8F"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Константин</w:t>
            </w:r>
            <w:r w:rsidR="00466B8F"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Сергеевич</w:t>
            </w:r>
          </w:p>
        </w:tc>
        <w:tc>
          <w:tcPr>
            <w:tcW w:w="5670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70" w:lineRule="exact"/>
              <w:ind w:right="340"/>
            </w:pPr>
            <w:r>
              <w:t>Первый заместитель директора Департамента общественных и вне</w:t>
            </w:r>
            <w:r>
              <w:rPr>
                <w:rStyle w:val="21"/>
              </w:rPr>
              <w:t>шн</w:t>
            </w:r>
            <w:r>
              <w:t>их связей Ханты-Мансийского автономного округа – Югры</w:t>
            </w:r>
          </w:p>
          <w:p w:rsidR="008F72A2" w:rsidRDefault="008F72A2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74" w:lineRule="exact"/>
              <w:rPr>
                <w:rStyle w:val="2Exact"/>
              </w:rPr>
            </w:pPr>
            <w:r>
              <w:rPr>
                <w:rStyle w:val="2Exact"/>
              </w:rPr>
              <w:t>Новиков Андрей Валерьевич</w:t>
            </w:r>
          </w:p>
        </w:tc>
        <w:tc>
          <w:tcPr>
            <w:tcW w:w="5670" w:type="dxa"/>
          </w:tcPr>
          <w:p w:rsidR="00466B8F" w:rsidRDefault="00466B8F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  <w:r>
              <w:t xml:space="preserve">Заместитель директора Департамента дорожного хозяйства и транспорта Ханты- </w:t>
            </w:r>
            <w:r>
              <w:lastRenderedPageBreak/>
              <w:t>Мансийского автономного округа – Югры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65" w:lineRule="exact"/>
              <w:ind w:right="420"/>
              <w:rPr>
                <w:rStyle w:val="2Exact"/>
              </w:rPr>
            </w:pPr>
            <w:r>
              <w:rPr>
                <w:rStyle w:val="2Exact"/>
              </w:rPr>
              <w:lastRenderedPageBreak/>
              <w:t>Забайкин Геннадий Михайлович</w:t>
            </w:r>
          </w:p>
        </w:tc>
        <w:tc>
          <w:tcPr>
            <w:tcW w:w="5670" w:type="dxa"/>
          </w:tcPr>
          <w:p w:rsidR="00466B8F" w:rsidRDefault="00466B8F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  <w:r>
              <w:t xml:space="preserve">Заместитель директора Департамента образования и молодежной политики Ханты-Мансийского автономного округа </w:t>
            </w:r>
            <w:r w:rsidRPr="00466B8F">
              <w:t>–</w:t>
            </w:r>
            <w:r>
              <w:t xml:space="preserve"> Югры, начальник управления молодежной политики и воспитания детей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65" w:lineRule="exact"/>
              <w:jc w:val="left"/>
              <w:rPr>
                <w:rStyle w:val="2Exact"/>
              </w:rPr>
            </w:pPr>
            <w:r>
              <w:rPr>
                <w:rStyle w:val="2Exact"/>
              </w:rPr>
              <w:t>Красноусов</w:t>
            </w:r>
            <w:r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Евгений</w:t>
            </w:r>
            <w:r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Владимирович</w:t>
            </w:r>
          </w:p>
        </w:tc>
        <w:tc>
          <w:tcPr>
            <w:tcW w:w="5670" w:type="dxa"/>
          </w:tcPr>
          <w:p w:rsidR="00466B8F" w:rsidRDefault="00466B8F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  <w:r>
              <w:t>Начальник отдела физического воспитания и сопровождения государственных программ Департамента физической культуры и спорта Ханты-Мансийского автономного окр</w:t>
            </w:r>
            <w:r>
              <w:t>уга –</w:t>
            </w:r>
            <w:r>
              <w:t xml:space="preserve"> Югры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70" w:lineRule="exact"/>
              <w:jc w:val="left"/>
              <w:rPr>
                <w:rStyle w:val="2Exact"/>
              </w:rPr>
            </w:pPr>
            <w:r>
              <w:rPr>
                <w:rStyle w:val="2Exact"/>
              </w:rPr>
              <w:t>Михайлова</w:t>
            </w:r>
            <w:r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Наталья</w:t>
            </w:r>
            <w:r>
              <w:rPr>
                <w:rStyle w:val="2Exact"/>
                <w:lang w:val="en-US"/>
              </w:rPr>
              <w:t xml:space="preserve"> </w:t>
            </w:r>
            <w:r>
              <w:rPr>
                <w:rStyle w:val="2Exact"/>
              </w:rPr>
              <w:t>Николаевна</w:t>
            </w:r>
          </w:p>
        </w:tc>
        <w:tc>
          <w:tcPr>
            <w:tcW w:w="5670" w:type="dxa"/>
          </w:tcPr>
          <w:p w:rsidR="00466B8F" w:rsidRDefault="00466B8F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  <w:r>
              <w:t>Начальник управления по вопросам культурной политики и культурных ценностей Департамента культуры Ханты- Мансийского автономного округа – Югры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70" w:lineRule="exact"/>
              <w:jc w:val="left"/>
              <w:rPr>
                <w:rStyle w:val="2Exact"/>
              </w:rPr>
            </w:pPr>
            <w:r>
              <w:rPr>
                <w:rStyle w:val="2Exact"/>
              </w:rPr>
              <w:t>Тиртока</w:t>
            </w:r>
            <w:r>
              <w:rPr>
                <w:rStyle w:val="2Exact"/>
              </w:rPr>
              <w:t xml:space="preserve"> </w:t>
            </w:r>
            <w:r>
              <w:rPr>
                <w:rStyle w:val="2Exact"/>
              </w:rPr>
              <w:t>Александр</w:t>
            </w:r>
            <w:r>
              <w:rPr>
                <w:rStyle w:val="2Exact"/>
              </w:rPr>
              <w:t xml:space="preserve"> </w:t>
            </w:r>
            <w:r>
              <w:rPr>
                <w:rStyle w:val="2Exact"/>
              </w:rPr>
              <w:t>Александрович</w:t>
            </w:r>
          </w:p>
        </w:tc>
        <w:tc>
          <w:tcPr>
            <w:tcW w:w="5670" w:type="dxa"/>
          </w:tcPr>
          <w:p w:rsidR="00466B8F" w:rsidRDefault="00466B8F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  <w:r>
              <w:t>Начальник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Югре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74" w:lineRule="exact"/>
              <w:rPr>
                <w:rStyle w:val="2Exact"/>
              </w:rPr>
            </w:pPr>
            <w:r>
              <w:rPr>
                <w:rStyle w:val="2Exact"/>
              </w:rPr>
              <w:t>Разуваев Александр Г</w:t>
            </w:r>
            <w:r>
              <w:rPr>
                <w:rStyle w:val="2Exact"/>
              </w:rPr>
              <w:t>еннадьевич</w:t>
            </w:r>
          </w:p>
        </w:tc>
        <w:tc>
          <w:tcPr>
            <w:tcW w:w="5670" w:type="dxa"/>
          </w:tcPr>
          <w:p w:rsidR="00466B8F" w:rsidRDefault="00466B8F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  <w:r>
              <w:t>Заместитель начальника УГИБДД Управления Министерства внутренних дел Российской Федерации по Ханты-Мансийскому автономному округу-Югре, полковник полиции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65" w:lineRule="exact"/>
              <w:jc w:val="left"/>
              <w:rPr>
                <w:rStyle w:val="2Exact"/>
              </w:rPr>
            </w:pPr>
            <w:r>
              <w:rPr>
                <w:rStyle w:val="2Exact"/>
              </w:rPr>
              <w:t>Попов</w:t>
            </w:r>
            <w:r>
              <w:rPr>
                <w:rStyle w:val="2Exact"/>
              </w:rPr>
              <w:t xml:space="preserve"> </w:t>
            </w:r>
            <w:r>
              <w:rPr>
                <w:rStyle w:val="2Exact"/>
              </w:rPr>
              <w:t>Алексей</w:t>
            </w:r>
            <w:r>
              <w:rPr>
                <w:rStyle w:val="2Exact"/>
              </w:rPr>
              <w:t xml:space="preserve"> </w:t>
            </w:r>
            <w:r>
              <w:rPr>
                <w:rStyle w:val="2Exact"/>
              </w:rPr>
              <w:t>Сергеевич</w:t>
            </w:r>
            <w:r>
              <w:rPr>
                <w:rStyle w:val="2Exact"/>
              </w:rPr>
              <w:t xml:space="preserve"> </w:t>
            </w:r>
          </w:p>
        </w:tc>
        <w:tc>
          <w:tcPr>
            <w:tcW w:w="5670" w:type="dxa"/>
          </w:tcPr>
          <w:p w:rsidR="00466B8F" w:rsidRDefault="00466B8F" w:rsidP="00466B8F">
            <w:pPr>
              <w:pStyle w:val="20"/>
              <w:shd w:val="clear" w:color="auto" w:fill="auto"/>
              <w:tabs>
                <w:tab w:val="left" w:pos="1976"/>
                <w:tab w:val="right" w:pos="5464"/>
              </w:tabs>
              <w:spacing w:before="0" w:line="370" w:lineRule="exact"/>
            </w:pPr>
            <w:r>
              <w:t>Заместитель начальника Управления Министерства внутренних дел Российской Федерации по Ханты-Мансийскому автономному округу – Югре, полковник полиции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74" w:lineRule="exact"/>
            </w:pPr>
            <w:r>
              <w:rPr>
                <w:rStyle w:val="2Exact"/>
              </w:rPr>
              <w:t>Л</w:t>
            </w:r>
            <w:r>
              <w:rPr>
                <w:rStyle w:val="2Exact"/>
              </w:rPr>
              <w:t>ушников Валерий Валентинович</w:t>
            </w:r>
          </w:p>
          <w:p w:rsidR="00466B8F" w:rsidRDefault="00466B8F" w:rsidP="00466B8F">
            <w:pPr>
              <w:pStyle w:val="20"/>
              <w:shd w:val="clear" w:color="auto" w:fill="auto"/>
              <w:spacing w:before="0" w:line="370" w:lineRule="exact"/>
              <w:jc w:val="left"/>
              <w:rPr>
                <w:rStyle w:val="2Exact"/>
              </w:rPr>
            </w:pPr>
          </w:p>
        </w:tc>
        <w:tc>
          <w:tcPr>
            <w:tcW w:w="5670" w:type="dxa"/>
          </w:tcPr>
          <w:p w:rsidR="00466B8F" w:rsidRDefault="00466B8F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  <w:r>
              <w:t>Главный специалист-эксперт Территориального органа Росздравнадзора по Тюменской области, Ханты-Мансийского автономного округу – Югре и Ямало-Ненецкому автономному округу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30"/>
              <w:shd w:val="clear" w:color="auto" w:fill="auto"/>
              <w:spacing w:after="209" w:line="280" w:lineRule="exact"/>
              <w:jc w:val="left"/>
              <w:rPr>
                <w:rStyle w:val="2Exact"/>
              </w:rPr>
            </w:pPr>
            <w:r>
              <w:rPr>
                <w:rStyle w:val="3Exact"/>
                <w:b/>
                <w:bCs/>
              </w:rPr>
              <w:t>Приглашенные:</w:t>
            </w:r>
          </w:p>
        </w:tc>
        <w:tc>
          <w:tcPr>
            <w:tcW w:w="5670" w:type="dxa"/>
          </w:tcPr>
          <w:p w:rsidR="00466B8F" w:rsidRDefault="00466B8F" w:rsidP="008F72A2">
            <w:pPr>
              <w:pStyle w:val="20"/>
              <w:shd w:val="clear" w:color="auto" w:fill="auto"/>
              <w:tabs>
                <w:tab w:val="left" w:pos="7169"/>
              </w:tabs>
              <w:spacing w:before="0"/>
            </w:pP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65" w:lineRule="exact"/>
              <w:ind w:right="220"/>
              <w:rPr>
                <w:rStyle w:val="2Exact"/>
              </w:rPr>
            </w:pPr>
            <w:r>
              <w:rPr>
                <w:rStyle w:val="2Exact"/>
              </w:rPr>
              <w:t>Котова Наталья Владимировна</w:t>
            </w:r>
          </w:p>
        </w:tc>
        <w:tc>
          <w:tcPr>
            <w:tcW w:w="5670" w:type="dxa"/>
          </w:tcPr>
          <w:p w:rsidR="00466B8F" w:rsidRDefault="008E5D8A" w:rsidP="008E5D8A">
            <w:pPr>
              <w:pStyle w:val="20"/>
              <w:shd w:val="clear" w:color="auto" w:fill="auto"/>
              <w:tabs>
                <w:tab w:val="left" w:pos="2044"/>
              </w:tabs>
              <w:spacing w:before="0" w:line="365" w:lineRule="exact"/>
            </w:pPr>
            <w:r>
              <w:t xml:space="preserve">Заместитель начальника Управления организации медицинской помощи – </w:t>
            </w:r>
            <w:r>
              <w:lastRenderedPageBreak/>
              <w:t>начальник отдела организации скорой медицинской и первичной медико-санитарной помощи взрослому населению Департамента здравоохранения Ханты-Мансийского автономного округа – Югры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65" w:lineRule="exact"/>
              <w:jc w:val="left"/>
              <w:rPr>
                <w:rStyle w:val="2Exact"/>
              </w:rPr>
            </w:pPr>
            <w:r>
              <w:rPr>
                <w:rStyle w:val="2Exact"/>
              </w:rPr>
              <w:lastRenderedPageBreak/>
              <w:t>Новиков</w:t>
            </w:r>
            <w:r>
              <w:rPr>
                <w:rStyle w:val="2Exact"/>
              </w:rPr>
              <w:t xml:space="preserve"> </w:t>
            </w:r>
            <w:r>
              <w:rPr>
                <w:rStyle w:val="2Exact"/>
              </w:rPr>
              <w:t>Андрей</w:t>
            </w:r>
            <w:r>
              <w:rPr>
                <w:rStyle w:val="2Exact"/>
              </w:rPr>
              <w:t xml:space="preserve"> </w:t>
            </w:r>
            <w:r>
              <w:rPr>
                <w:rStyle w:val="2Exact"/>
              </w:rPr>
              <w:t>Петрович</w:t>
            </w:r>
            <w:r>
              <w:rPr>
                <w:rStyle w:val="2Exact"/>
              </w:rPr>
              <w:t xml:space="preserve"> </w:t>
            </w:r>
          </w:p>
        </w:tc>
        <w:tc>
          <w:tcPr>
            <w:tcW w:w="5670" w:type="dxa"/>
          </w:tcPr>
          <w:p w:rsidR="00466B8F" w:rsidRDefault="008E5D8A" w:rsidP="008E5D8A">
            <w:pPr>
              <w:pStyle w:val="20"/>
              <w:shd w:val="clear" w:color="auto" w:fill="auto"/>
              <w:tabs>
                <w:tab w:val="left" w:pos="1766"/>
                <w:tab w:val="left" w:pos="4104"/>
              </w:tabs>
              <w:spacing w:before="0" w:line="365" w:lineRule="exact"/>
            </w:pPr>
            <w:r>
              <w:t>Главный внештатный специалист Департамента здравоохранения Ханты-Мансийского автономного округа – Югры по психиатрии-наркологии</w:t>
            </w:r>
          </w:p>
        </w:tc>
      </w:tr>
      <w:tr w:rsidR="00466B8F" w:rsidTr="00466B8F">
        <w:tc>
          <w:tcPr>
            <w:tcW w:w="3823" w:type="dxa"/>
          </w:tcPr>
          <w:p w:rsidR="00466B8F" w:rsidRDefault="00466B8F" w:rsidP="00466B8F">
            <w:pPr>
              <w:pStyle w:val="20"/>
              <w:shd w:val="clear" w:color="auto" w:fill="auto"/>
              <w:spacing w:before="0" w:line="370" w:lineRule="exact"/>
              <w:jc w:val="left"/>
              <w:rPr>
                <w:rStyle w:val="2Exact"/>
              </w:rPr>
            </w:pPr>
            <w:r>
              <w:rPr>
                <w:rStyle w:val="2Exact"/>
              </w:rPr>
              <w:t>Билан</w:t>
            </w:r>
            <w:r>
              <w:rPr>
                <w:rStyle w:val="2Exact"/>
              </w:rPr>
              <w:t xml:space="preserve"> </w:t>
            </w:r>
            <w:r>
              <w:rPr>
                <w:rStyle w:val="2Exact"/>
              </w:rPr>
              <w:t>Евгений</w:t>
            </w:r>
            <w:r>
              <w:rPr>
                <w:rStyle w:val="2Exact"/>
              </w:rPr>
              <w:t xml:space="preserve"> </w:t>
            </w:r>
            <w:r>
              <w:rPr>
                <w:rStyle w:val="2Exact"/>
              </w:rPr>
              <w:t>Викторович</w:t>
            </w:r>
          </w:p>
        </w:tc>
        <w:tc>
          <w:tcPr>
            <w:tcW w:w="5670" w:type="dxa"/>
          </w:tcPr>
          <w:p w:rsidR="00466B8F" w:rsidRDefault="008E5D8A" w:rsidP="008E5D8A">
            <w:pPr>
              <w:pStyle w:val="20"/>
              <w:shd w:val="clear" w:color="auto" w:fill="auto"/>
              <w:tabs>
                <w:tab w:val="left" w:pos="1766"/>
                <w:tab w:val="left" w:pos="4104"/>
              </w:tabs>
              <w:spacing w:before="0" w:line="365" w:lineRule="exact"/>
            </w:pPr>
            <w:r>
              <w:t>Главный внештатный специалист Департамента здравоохранения Ханты-Мансийского автономного округа – Югры по онкологии</w:t>
            </w:r>
          </w:p>
        </w:tc>
      </w:tr>
    </w:tbl>
    <w:p w:rsidR="005C13D5" w:rsidRDefault="005C13D5">
      <w:pPr>
        <w:pStyle w:val="20"/>
        <w:shd w:val="clear" w:color="auto" w:fill="auto"/>
        <w:spacing w:before="0" w:after="116" w:line="365" w:lineRule="exact"/>
      </w:pPr>
    </w:p>
    <w:p w:rsidR="005C13D5" w:rsidRDefault="0096059B">
      <w:pPr>
        <w:pStyle w:val="30"/>
        <w:shd w:val="clear" w:color="auto" w:fill="auto"/>
        <w:spacing w:after="164" w:line="280" w:lineRule="exact"/>
        <w:ind w:firstLine="720"/>
        <w:jc w:val="both"/>
      </w:pPr>
      <w:r>
        <w:t>Повестка заседания:</w:t>
      </w:r>
    </w:p>
    <w:p w:rsidR="005C13D5" w:rsidRDefault="0096059B">
      <w:pPr>
        <w:pStyle w:val="30"/>
        <w:numPr>
          <w:ilvl w:val="0"/>
          <w:numId w:val="1"/>
        </w:numPr>
        <w:shd w:val="clear" w:color="auto" w:fill="auto"/>
        <w:tabs>
          <w:tab w:val="left" w:pos="1406"/>
        </w:tabs>
        <w:spacing w:after="0" w:line="490" w:lineRule="exact"/>
        <w:ind w:right="380" w:firstLine="720"/>
        <w:jc w:val="both"/>
      </w:pPr>
      <w:r>
        <w:t>Анализ исполненных протокольных решений заседаний Межведомственной комиссии Ханты-Мансийского автономного округа</w:t>
      </w:r>
      <w:r w:rsidR="008F72A2">
        <w:t xml:space="preserve"> – </w:t>
      </w:r>
      <w:r>
        <w:t>Югры по реализации мер, направленных на снижение смертности населения Ханты-Мансийского автономного округа</w:t>
      </w:r>
      <w:r w:rsidR="008F72A2">
        <w:t xml:space="preserve"> – </w:t>
      </w:r>
      <w:r>
        <w:t>Югры.</w:t>
      </w:r>
    </w:p>
    <w:p w:rsidR="005C13D5" w:rsidRDefault="0096059B">
      <w:pPr>
        <w:pStyle w:val="20"/>
        <w:shd w:val="clear" w:color="auto" w:fill="auto"/>
        <w:spacing w:before="0" w:after="142" w:line="280" w:lineRule="exact"/>
        <w:ind w:left="240"/>
        <w:jc w:val="center"/>
      </w:pPr>
      <w:r>
        <w:t>(А.А. Добровольский)</w:t>
      </w:r>
    </w:p>
    <w:p w:rsidR="005C13D5" w:rsidRDefault="0096059B">
      <w:pPr>
        <w:pStyle w:val="20"/>
        <w:shd w:val="clear" w:color="auto" w:fill="auto"/>
        <w:spacing w:before="0" w:after="173" w:line="280" w:lineRule="exact"/>
        <w:ind w:firstLine="720"/>
      </w:pPr>
      <w:r>
        <w:t>Решили:</w:t>
      </w:r>
    </w:p>
    <w:p w:rsidR="008E5D8A" w:rsidRDefault="0096059B" w:rsidP="008E5D8A">
      <w:pPr>
        <w:pStyle w:val="20"/>
        <w:shd w:val="clear" w:color="auto" w:fill="auto"/>
        <w:spacing w:before="0" w:line="485" w:lineRule="exact"/>
        <w:ind w:right="380" w:firstLine="720"/>
      </w:pPr>
      <w:r>
        <w:t xml:space="preserve">Информацию об исполнении пунктов </w:t>
      </w:r>
      <w:r>
        <w:rPr>
          <w:rStyle w:val="22pt"/>
        </w:rPr>
        <w:t>1,2,3</w:t>
      </w:r>
      <w:r>
        <w:t xml:space="preserve"> протокола от 15 февраля 2017 года № 1; пунктов 1, 2 протокола от 5 июня 2017 года № 2; пунктов 1, 2, 3, 4, 5 протокола от 3 октября 2017 года № 3; пунктов 1, 2, 3, 4 протокола от 28 декабря 2017 года № 4 принять к сведению, считать исполненной и снять с контроля.</w:t>
      </w:r>
    </w:p>
    <w:p w:rsidR="005C13D5" w:rsidRPr="008E5D8A" w:rsidRDefault="008E5D8A" w:rsidP="008E5D8A">
      <w:pPr>
        <w:pStyle w:val="20"/>
        <w:shd w:val="clear" w:color="auto" w:fill="auto"/>
        <w:spacing w:before="0" w:line="485" w:lineRule="exact"/>
        <w:ind w:right="380" w:firstLine="720"/>
        <w:rPr>
          <w:b/>
        </w:rPr>
      </w:pPr>
      <w:r w:rsidRPr="008E5D8A">
        <w:rPr>
          <w:b/>
        </w:rPr>
        <w:t xml:space="preserve">2. </w:t>
      </w:r>
      <w:r w:rsidR="0096059B" w:rsidRPr="008E5D8A">
        <w:rPr>
          <w:b/>
        </w:rPr>
        <w:t>Анализ смертности населения Ханты-Мансийского автономного округа</w:t>
      </w:r>
      <w:r w:rsidR="008F72A2" w:rsidRPr="008E5D8A">
        <w:rPr>
          <w:b/>
        </w:rPr>
        <w:t xml:space="preserve"> – </w:t>
      </w:r>
      <w:r w:rsidR="0096059B" w:rsidRPr="008E5D8A">
        <w:rPr>
          <w:b/>
        </w:rPr>
        <w:t>Югры за истекший период (по классам заболеваний в разрезе муниципалитетов).</w:t>
      </w:r>
    </w:p>
    <w:p w:rsidR="005C13D5" w:rsidRDefault="0096059B">
      <w:pPr>
        <w:pStyle w:val="20"/>
        <w:shd w:val="clear" w:color="auto" w:fill="auto"/>
        <w:spacing w:before="0" w:line="480" w:lineRule="exact"/>
        <w:ind w:left="3880"/>
        <w:jc w:val="left"/>
      </w:pPr>
      <w:r>
        <w:lastRenderedPageBreak/>
        <w:t>(Е.В. Касьянова)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600"/>
      </w:pPr>
      <w:r>
        <w:t>Решили:</w:t>
      </w:r>
    </w:p>
    <w:p w:rsidR="005C13D5" w:rsidRDefault="0096059B">
      <w:pPr>
        <w:pStyle w:val="20"/>
        <w:numPr>
          <w:ilvl w:val="0"/>
          <w:numId w:val="2"/>
        </w:numPr>
        <w:shd w:val="clear" w:color="auto" w:fill="auto"/>
        <w:tabs>
          <w:tab w:val="left" w:pos="965"/>
        </w:tabs>
        <w:spacing w:before="0" w:line="480" w:lineRule="exact"/>
        <w:ind w:firstLine="600"/>
      </w:pPr>
      <w:r>
        <w:t>Информацию принять к сведению;</w:t>
      </w:r>
    </w:p>
    <w:p w:rsidR="005C13D5" w:rsidRDefault="0096059B">
      <w:pPr>
        <w:pStyle w:val="20"/>
        <w:numPr>
          <w:ilvl w:val="0"/>
          <w:numId w:val="2"/>
        </w:numPr>
        <w:shd w:val="clear" w:color="auto" w:fill="auto"/>
        <w:tabs>
          <w:tab w:val="left" w:pos="965"/>
        </w:tabs>
        <w:spacing w:before="0" w:line="480" w:lineRule="exact"/>
        <w:ind w:firstLine="600"/>
      </w:pPr>
      <w:r>
        <w:t>Департаменту здравоохранения Ханты-Мансийского автономного округа</w:t>
      </w:r>
      <w:r w:rsidR="008F72A2">
        <w:t xml:space="preserve"> – </w:t>
      </w:r>
      <w:r>
        <w:t>Югры:</w:t>
      </w:r>
    </w:p>
    <w:p w:rsidR="008E5D8A" w:rsidRDefault="0096059B">
      <w:pPr>
        <w:pStyle w:val="20"/>
        <w:numPr>
          <w:ilvl w:val="1"/>
          <w:numId w:val="2"/>
        </w:numPr>
        <w:shd w:val="clear" w:color="auto" w:fill="auto"/>
        <w:tabs>
          <w:tab w:val="left" w:pos="1109"/>
        </w:tabs>
        <w:spacing w:before="0" w:line="480" w:lineRule="exact"/>
        <w:ind w:firstLine="600"/>
      </w:pPr>
      <w:r>
        <w:t>создать модель и проработать механизм управления системой здравоохранения в Ханты-Мансийском автономном округе</w:t>
      </w:r>
      <w:r w:rsidR="008F72A2">
        <w:t xml:space="preserve"> – </w:t>
      </w:r>
      <w:r>
        <w:t xml:space="preserve">Югре с возможность организации территориальных медицинских объединений по зональному принципу (5 зон) с целью управленческого контроля и контроля за исполнением Территориальной программой государственных гарантий бесплатного оказания гражданам медицинской помощи, стандартов и порядков оказания медицинской помощи. </w:t>
      </w:r>
    </w:p>
    <w:p w:rsidR="005C13D5" w:rsidRDefault="0096059B" w:rsidP="008E5D8A">
      <w:pPr>
        <w:pStyle w:val="20"/>
        <w:shd w:val="clear" w:color="auto" w:fill="auto"/>
        <w:tabs>
          <w:tab w:val="left" w:pos="1109"/>
        </w:tabs>
        <w:spacing w:before="0" w:line="480" w:lineRule="exact"/>
        <w:ind w:left="600"/>
      </w:pPr>
      <w:r>
        <w:t>Срок до 01.09.2018;</w:t>
      </w:r>
    </w:p>
    <w:p w:rsidR="005C13D5" w:rsidRDefault="0096059B">
      <w:pPr>
        <w:pStyle w:val="20"/>
        <w:numPr>
          <w:ilvl w:val="1"/>
          <w:numId w:val="2"/>
        </w:numPr>
        <w:shd w:val="clear" w:color="auto" w:fill="auto"/>
        <w:tabs>
          <w:tab w:val="left" w:pos="1109"/>
        </w:tabs>
        <w:spacing w:before="0" w:line="480" w:lineRule="exact"/>
        <w:ind w:firstLine="600"/>
      </w:pPr>
      <w:r>
        <w:t>определить для каждой территории целевые показатели по основным причинам смертности населения Ханты-Мансийского автономного округа</w:t>
      </w:r>
      <w:r w:rsidR="008F72A2">
        <w:t xml:space="preserve"> – </w:t>
      </w:r>
      <w:r>
        <w:t>Югры.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600"/>
      </w:pPr>
      <w:r>
        <w:t>Срок: до 30.08.2018;</w:t>
      </w:r>
    </w:p>
    <w:p w:rsidR="005C13D5" w:rsidRDefault="0096059B">
      <w:pPr>
        <w:pStyle w:val="20"/>
        <w:numPr>
          <w:ilvl w:val="1"/>
          <w:numId w:val="2"/>
        </w:numPr>
        <w:shd w:val="clear" w:color="auto" w:fill="auto"/>
        <w:tabs>
          <w:tab w:val="left" w:pos="1109"/>
        </w:tabs>
        <w:spacing w:before="0" w:line="480" w:lineRule="exact"/>
        <w:ind w:firstLine="600"/>
      </w:pPr>
      <w:r>
        <w:t>совместно с органами местного самоуправления по зональному принципу (5 зон) организовать территориальные межведомственной комиссии Ханты-Мансийского автономного округа</w:t>
      </w:r>
      <w:r w:rsidR="008F72A2">
        <w:t xml:space="preserve"> – </w:t>
      </w:r>
      <w:r>
        <w:t>Югры по реализации мер, направленных на снижение смертности населения Ханты-Мансийского автономного округа</w:t>
      </w:r>
      <w:r w:rsidR="008F72A2">
        <w:t xml:space="preserve"> – </w:t>
      </w:r>
      <w:r>
        <w:t>Югры, с утверждением порядка и регламента работы данных комиссий, с обеспечением исполнения территориальных целевых показателей.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600"/>
      </w:pPr>
      <w:r>
        <w:t>Срок: до 30.09.2018;</w:t>
      </w:r>
    </w:p>
    <w:p w:rsidR="005C13D5" w:rsidRDefault="0096059B" w:rsidP="008E5D8A">
      <w:pPr>
        <w:pStyle w:val="20"/>
        <w:shd w:val="clear" w:color="auto" w:fill="auto"/>
        <w:spacing w:before="0" w:line="480" w:lineRule="exact"/>
        <w:ind w:firstLine="600"/>
      </w:pPr>
      <w:r>
        <w:t>2.4. подготовить и направить в адрес Департамента общественных и внешних связей Ханты-Мансийского автономного округа</w:t>
      </w:r>
      <w:r w:rsidR="008F72A2">
        <w:t xml:space="preserve"> – </w:t>
      </w:r>
      <w:r>
        <w:t xml:space="preserve">Югры, </w:t>
      </w:r>
      <w:r>
        <w:lastRenderedPageBreak/>
        <w:t xml:space="preserve">Департамента образования Ханты-Мансийского автономного округа </w:t>
      </w:r>
      <w:r w:rsidR="008E5D8A">
        <w:t xml:space="preserve">– </w:t>
      </w:r>
      <w:r>
        <w:t>Югры материалы по вопросам выявления заболеваний (состояний), требующих оказания неотложной медицинской помощи, с целью информирования граждан разных возрастов.</w:t>
      </w:r>
    </w:p>
    <w:p w:rsidR="005C13D5" w:rsidRDefault="0096059B">
      <w:pPr>
        <w:pStyle w:val="20"/>
        <w:shd w:val="clear" w:color="auto" w:fill="auto"/>
        <w:spacing w:before="0" w:line="475" w:lineRule="exact"/>
        <w:ind w:firstLine="740"/>
      </w:pPr>
      <w:r>
        <w:t>Срок: до 01.09.2018.</w:t>
      </w:r>
    </w:p>
    <w:p w:rsidR="005C13D5" w:rsidRDefault="0096059B">
      <w:pPr>
        <w:pStyle w:val="30"/>
        <w:numPr>
          <w:ilvl w:val="0"/>
          <w:numId w:val="2"/>
        </w:numPr>
        <w:shd w:val="clear" w:color="auto" w:fill="auto"/>
        <w:tabs>
          <w:tab w:val="left" w:pos="1211"/>
        </w:tabs>
        <w:spacing w:after="336" w:line="475" w:lineRule="exact"/>
        <w:ind w:firstLine="740"/>
        <w:jc w:val="both"/>
      </w:pPr>
      <w:r>
        <w:t>Реализации мероприятий, направленных на снижение смертности от новообразований в Ханты-Мансийском автономном округе</w:t>
      </w:r>
      <w:r w:rsidR="008F72A2">
        <w:t xml:space="preserve"> – </w:t>
      </w:r>
      <w:r>
        <w:t>Югре, в разрезе нозологий и муниципалитетов (распоряжение Правительства Ханты-Мансийского автономного округа</w:t>
      </w:r>
      <w:r w:rsidR="008F72A2">
        <w:t xml:space="preserve"> – </w:t>
      </w:r>
      <w:r>
        <w:t>Югры от 20.02.2015 № 67-рп «О плане мероприятий, направленных на снижение смертности населения Ханты-Мансийского автономного округа</w:t>
      </w:r>
      <w:r w:rsidR="008F72A2">
        <w:t xml:space="preserve"> – </w:t>
      </w:r>
      <w:r>
        <w:t>Югры, в том числе от болезней системы кровообращения, на 2015</w:t>
      </w:r>
      <w:r w:rsidR="008F72A2">
        <w:t xml:space="preserve"> – </w:t>
      </w:r>
      <w:r>
        <w:t>2020 годы»).</w:t>
      </w:r>
    </w:p>
    <w:p w:rsidR="005C13D5" w:rsidRDefault="0096059B">
      <w:pPr>
        <w:pStyle w:val="20"/>
        <w:shd w:val="clear" w:color="auto" w:fill="auto"/>
        <w:spacing w:before="0" w:after="168" w:line="280" w:lineRule="exact"/>
        <w:jc w:val="center"/>
      </w:pPr>
      <w:r>
        <w:t>(Е.В. Касьянова, Е.В. Билан)</w:t>
      </w:r>
    </w:p>
    <w:p w:rsidR="005C13D5" w:rsidRDefault="0096059B">
      <w:pPr>
        <w:pStyle w:val="20"/>
        <w:shd w:val="clear" w:color="auto" w:fill="auto"/>
        <w:spacing w:before="0" w:line="485" w:lineRule="exact"/>
        <w:ind w:firstLine="740"/>
      </w:pPr>
      <w:r>
        <w:t>Решили:</w:t>
      </w:r>
    </w:p>
    <w:p w:rsidR="005C13D5" w:rsidRDefault="0096059B">
      <w:pPr>
        <w:pStyle w:val="20"/>
        <w:numPr>
          <w:ilvl w:val="0"/>
          <w:numId w:val="3"/>
        </w:numPr>
        <w:shd w:val="clear" w:color="auto" w:fill="auto"/>
        <w:tabs>
          <w:tab w:val="left" w:pos="1211"/>
        </w:tabs>
        <w:spacing w:before="0" w:line="485" w:lineRule="exact"/>
        <w:ind w:firstLine="740"/>
      </w:pPr>
      <w:r>
        <w:t>Информацию о реализации мероприятий, направленных на снижение смертности от новообразований в Ханты-Мансийском автономном округе</w:t>
      </w:r>
      <w:r w:rsidR="008F72A2">
        <w:t xml:space="preserve"> – </w:t>
      </w:r>
      <w:r>
        <w:t>Югре за период январь-апрель 2018 года принять к сведению.</w:t>
      </w:r>
    </w:p>
    <w:p w:rsidR="005C13D5" w:rsidRDefault="0096059B" w:rsidP="00377A6A">
      <w:pPr>
        <w:pStyle w:val="20"/>
        <w:numPr>
          <w:ilvl w:val="0"/>
          <w:numId w:val="3"/>
        </w:numPr>
        <w:shd w:val="clear" w:color="auto" w:fill="auto"/>
        <w:tabs>
          <w:tab w:val="left" w:pos="1457"/>
          <w:tab w:val="left" w:pos="3121"/>
          <w:tab w:val="left" w:pos="5348"/>
          <w:tab w:val="left" w:pos="7354"/>
        </w:tabs>
        <w:spacing w:before="0" w:line="485" w:lineRule="exact"/>
        <w:ind w:firstLine="740"/>
      </w:pPr>
      <w:r>
        <w:t>Главному</w:t>
      </w:r>
      <w:r w:rsidR="008E5D8A">
        <w:t xml:space="preserve"> </w:t>
      </w:r>
      <w:r>
        <w:t>внештатному</w:t>
      </w:r>
      <w:r w:rsidR="008E5D8A">
        <w:t xml:space="preserve"> </w:t>
      </w:r>
      <w:r>
        <w:t>специалисту</w:t>
      </w:r>
      <w:r w:rsidR="008E5D8A">
        <w:t xml:space="preserve"> </w:t>
      </w:r>
      <w:r>
        <w:t>Департамента</w:t>
      </w:r>
      <w:r w:rsidR="008E5D8A">
        <w:t xml:space="preserve"> </w:t>
      </w:r>
      <w:r>
        <w:t>здравоохранения Ханты-Мансийского автономного округа</w:t>
      </w:r>
      <w:r w:rsidR="008F72A2">
        <w:t xml:space="preserve"> – </w:t>
      </w:r>
      <w:r>
        <w:t>Югры по онкологии Е.В. Билан:</w:t>
      </w:r>
    </w:p>
    <w:p w:rsidR="005C13D5" w:rsidRDefault="0096059B">
      <w:pPr>
        <w:pStyle w:val="20"/>
        <w:numPr>
          <w:ilvl w:val="1"/>
          <w:numId w:val="3"/>
        </w:numPr>
        <w:shd w:val="clear" w:color="auto" w:fill="auto"/>
        <w:tabs>
          <w:tab w:val="left" w:pos="1457"/>
        </w:tabs>
        <w:spacing w:before="0" w:line="485" w:lineRule="exact"/>
        <w:ind w:firstLine="740"/>
      </w:pPr>
      <w:r>
        <w:t>обеспечить взаимодействие с главными внештатными специалистами УРФО, Минздрава, ВУЗами Ханты-Мансийского автономного округа</w:t>
      </w:r>
      <w:r w:rsidR="008F72A2">
        <w:t xml:space="preserve"> – </w:t>
      </w:r>
      <w:r>
        <w:t xml:space="preserve">Югры по разработке мероприятий, направленных на снижение смертности от онкологических заболеваний, с акцентом на </w:t>
      </w:r>
      <w:r>
        <w:lastRenderedPageBreak/>
        <w:t>профилактическое направление.</w:t>
      </w:r>
    </w:p>
    <w:p w:rsidR="005C13D5" w:rsidRDefault="0096059B">
      <w:pPr>
        <w:pStyle w:val="20"/>
        <w:shd w:val="clear" w:color="auto" w:fill="auto"/>
        <w:spacing w:before="0" w:line="485" w:lineRule="exact"/>
        <w:ind w:firstLine="740"/>
      </w:pPr>
      <w:r>
        <w:t>Срок: до 15.09.2018;</w:t>
      </w:r>
    </w:p>
    <w:p w:rsidR="005C13D5" w:rsidRDefault="0096059B">
      <w:pPr>
        <w:pStyle w:val="20"/>
        <w:numPr>
          <w:ilvl w:val="1"/>
          <w:numId w:val="3"/>
        </w:numPr>
        <w:shd w:val="clear" w:color="auto" w:fill="auto"/>
        <w:tabs>
          <w:tab w:val="left" w:pos="1211"/>
        </w:tabs>
        <w:spacing w:before="0" w:line="485" w:lineRule="exact"/>
        <w:ind w:firstLine="740"/>
      </w:pPr>
      <w:r>
        <w:t>подготовить приказ Департамента здравоохранения Ханты- Мансийского автономного округа</w:t>
      </w:r>
      <w:r w:rsidR="008F72A2">
        <w:t xml:space="preserve"> – </w:t>
      </w:r>
      <w:r>
        <w:t>Югры по усилению онкологической настороженности врачей первичного звена, с перечнем обязательных осмотров и диагностических исследований для каждой специальности, направленных на диагностику ранних проявлений злокачественных новообразований.</w:t>
      </w:r>
    </w:p>
    <w:p w:rsidR="005C13D5" w:rsidRDefault="0096059B">
      <w:pPr>
        <w:pStyle w:val="20"/>
        <w:shd w:val="clear" w:color="auto" w:fill="auto"/>
        <w:spacing w:before="0" w:line="475" w:lineRule="exact"/>
        <w:ind w:firstLine="740"/>
      </w:pPr>
      <w:r>
        <w:t>Срок: до 01.09.2018</w:t>
      </w:r>
    </w:p>
    <w:p w:rsidR="005C13D5" w:rsidRDefault="0096059B">
      <w:pPr>
        <w:pStyle w:val="20"/>
        <w:numPr>
          <w:ilvl w:val="1"/>
          <w:numId w:val="3"/>
        </w:numPr>
        <w:shd w:val="clear" w:color="auto" w:fill="auto"/>
        <w:tabs>
          <w:tab w:val="left" w:pos="1416"/>
        </w:tabs>
        <w:spacing w:before="0" w:after="276" w:line="475" w:lineRule="exact"/>
        <w:ind w:firstLine="740"/>
      </w:pPr>
      <w:r>
        <w:t>организовать мониторинг граждан с онкологическими заболеваниями, приехавших и проживших в субъекте менее 1 года до момента смерти от злокачественного новообразования.</w:t>
      </w:r>
    </w:p>
    <w:p w:rsidR="005C13D5" w:rsidRDefault="0096059B">
      <w:pPr>
        <w:pStyle w:val="20"/>
        <w:shd w:val="clear" w:color="auto" w:fill="auto"/>
        <w:spacing w:before="0" w:after="172" w:line="280" w:lineRule="exact"/>
        <w:ind w:firstLine="740"/>
      </w:pPr>
      <w:r>
        <w:t>Срок: до 01.09.2018.</w:t>
      </w:r>
    </w:p>
    <w:p w:rsidR="005C13D5" w:rsidRDefault="0096059B">
      <w:pPr>
        <w:pStyle w:val="30"/>
        <w:numPr>
          <w:ilvl w:val="0"/>
          <w:numId w:val="2"/>
        </w:numPr>
        <w:shd w:val="clear" w:color="auto" w:fill="auto"/>
        <w:tabs>
          <w:tab w:val="left" w:pos="1194"/>
        </w:tabs>
        <w:spacing w:after="280" w:line="480" w:lineRule="exact"/>
        <w:ind w:firstLine="740"/>
        <w:jc w:val="both"/>
      </w:pPr>
      <w:r>
        <w:t>Реализации мероприятий, направленных на снижение смертности от дорожно-транспортных происшествий в Ханты- Мансийском автономном округе</w:t>
      </w:r>
      <w:r w:rsidR="008F72A2">
        <w:t xml:space="preserve"> – </w:t>
      </w:r>
      <w:r>
        <w:t>Югре (план мероприятий, направленных на снижение смертности населения от дорожно</w:t>
      </w:r>
      <w:r w:rsidR="008E5D8A">
        <w:t>-</w:t>
      </w:r>
      <w:r>
        <w:t xml:space="preserve">транспортных происшествий, утвержденный Председателем Правительства Российской Федерации </w:t>
      </w:r>
      <w:r>
        <w:rPr>
          <w:rStyle w:val="31"/>
        </w:rPr>
        <w:t xml:space="preserve">Д.А. </w:t>
      </w:r>
      <w:r w:rsidR="008E5D8A">
        <w:t>Медведевым 04.08.2015 № </w:t>
      </w:r>
      <w:r>
        <w:t>5063п-П9).</w:t>
      </w:r>
    </w:p>
    <w:p w:rsidR="005C13D5" w:rsidRDefault="0096059B">
      <w:pPr>
        <w:pStyle w:val="20"/>
        <w:shd w:val="clear" w:color="auto" w:fill="auto"/>
        <w:spacing w:before="0" w:after="147" w:line="280" w:lineRule="exact"/>
        <w:jc w:val="center"/>
      </w:pPr>
      <w:r>
        <w:t>(А.А. Тиртока, А.В. Новиков, Г.М.Забайкин, А.Г. Разуваев)</w:t>
      </w:r>
    </w:p>
    <w:p w:rsidR="005C13D5" w:rsidRDefault="0096059B">
      <w:pPr>
        <w:pStyle w:val="20"/>
        <w:shd w:val="clear" w:color="auto" w:fill="auto"/>
        <w:spacing w:before="0" w:after="178" w:line="280" w:lineRule="exact"/>
        <w:ind w:firstLine="740"/>
      </w:pPr>
      <w:r>
        <w:t>Решили:</w:t>
      </w:r>
    </w:p>
    <w:p w:rsidR="005C13D5" w:rsidRDefault="0096059B">
      <w:pPr>
        <w:pStyle w:val="20"/>
        <w:numPr>
          <w:ilvl w:val="0"/>
          <w:numId w:val="4"/>
        </w:numPr>
        <w:shd w:val="clear" w:color="auto" w:fill="auto"/>
        <w:tabs>
          <w:tab w:val="left" w:pos="1194"/>
        </w:tabs>
        <w:spacing w:before="0" w:line="485" w:lineRule="exact"/>
        <w:ind w:firstLine="740"/>
      </w:pPr>
      <w:r>
        <w:t>Информацию о реализации мероприятий, направленных на снижение смертности от дорожно-транспортных происшествий в Ханты- Мансийском автономном округе</w:t>
      </w:r>
      <w:r w:rsidR="008F72A2">
        <w:t xml:space="preserve"> – </w:t>
      </w:r>
      <w:r>
        <w:t>Югре за период январь-апрель 2018 года принять к сведению.</w:t>
      </w:r>
    </w:p>
    <w:p w:rsidR="005C13D5" w:rsidRDefault="0096059B">
      <w:pPr>
        <w:pStyle w:val="20"/>
        <w:numPr>
          <w:ilvl w:val="0"/>
          <w:numId w:val="4"/>
        </w:numPr>
        <w:shd w:val="clear" w:color="auto" w:fill="auto"/>
        <w:tabs>
          <w:tab w:val="left" w:pos="1194"/>
        </w:tabs>
        <w:spacing w:before="0" w:line="485" w:lineRule="exact"/>
        <w:ind w:firstLine="740"/>
      </w:pPr>
      <w:r>
        <w:lastRenderedPageBreak/>
        <w:t>Управлению государственной инспекции по безопасности дорожного движения Управления Министерства внутренних дел Российской Федерации по Ханты-Мансийскому автономному округу</w:t>
      </w:r>
      <w:r w:rsidR="008F72A2">
        <w:t xml:space="preserve"> – </w:t>
      </w:r>
      <w:r>
        <w:t>Югре разработать материалы по обучению детей безопасности дорожного движения для каждой возрастной категории и направить в Департамент образования и молодежной политики Ханты-Мансийского автономного округа</w:t>
      </w:r>
      <w:r w:rsidR="008F72A2">
        <w:t xml:space="preserve"> – </w:t>
      </w:r>
      <w:r>
        <w:t>Югры.</w:t>
      </w:r>
    </w:p>
    <w:p w:rsidR="005C13D5" w:rsidRDefault="0096059B">
      <w:pPr>
        <w:pStyle w:val="20"/>
        <w:shd w:val="clear" w:color="auto" w:fill="auto"/>
        <w:spacing w:before="0" w:line="485" w:lineRule="exact"/>
        <w:ind w:firstLine="740"/>
      </w:pPr>
      <w:r>
        <w:t>Срок: до 15.09.2018.</w:t>
      </w:r>
    </w:p>
    <w:p w:rsidR="005C13D5" w:rsidRDefault="0096059B">
      <w:pPr>
        <w:pStyle w:val="20"/>
        <w:numPr>
          <w:ilvl w:val="0"/>
          <w:numId w:val="4"/>
        </w:numPr>
        <w:shd w:val="clear" w:color="auto" w:fill="auto"/>
        <w:tabs>
          <w:tab w:val="left" w:pos="1204"/>
        </w:tabs>
        <w:spacing w:before="0" w:line="480" w:lineRule="exact"/>
        <w:ind w:firstLine="760"/>
      </w:pPr>
      <w:r>
        <w:t>Департаменту образования и молодежной политики Ханты- Мансийского автономного округа</w:t>
      </w:r>
      <w:r w:rsidR="008F72A2">
        <w:t xml:space="preserve"> – </w:t>
      </w:r>
      <w:r>
        <w:t>Югры совместно с исполнительнораспорядительными органами муниципальных образований, осуществляющими управление в сфере образования провести тиражирование материалов по обучению детей безопасности дорожного движения для каждой возрастной категории с целью проведения дополнительных занятий в общеобразовательных организациях округа.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760"/>
      </w:pPr>
      <w:r>
        <w:t>Срок: до 30.09.2018.</w:t>
      </w:r>
    </w:p>
    <w:p w:rsidR="005C13D5" w:rsidRDefault="0096059B">
      <w:pPr>
        <w:pStyle w:val="20"/>
        <w:numPr>
          <w:ilvl w:val="0"/>
          <w:numId w:val="4"/>
        </w:numPr>
        <w:shd w:val="clear" w:color="auto" w:fill="auto"/>
        <w:tabs>
          <w:tab w:val="left" w:pos="1204"/>
        </w:tabs>
        <w:spacing w:before="0" w:line="480" w:lineRule="exact"/>
        <w:ind w:firstLine="760"/>
      </w:pPr>
      <w:r>
        <w:t>Департаменту дорожного хозяйства и транспорта Ханты- Мансийского автономного округа</w:t>
      </w:r>
      <w:r w:rsidR="008F72A2">
        <w:t xml:space="preserve"> – </w:t>
      </w:r>
      <w:r>
        <w:t>Югры рассмотреть возможность внесения в планы по ремонтам автомобильных дорог регионального или или межмуниципального значения участок автомобильной дороги «Сургут</w:t>
      </w:r>
      <w:r w:rsidR="008F72A2">
        <w:t xml:space="preserve"> – </w:t>
      </w:r>
      <w:r>
        <w:t>Нижневартовск» км 182</w:t>
      </w:r>
      <w:r w:rsidR="008F72A2">
        <w:t xml:space="preserve"> – </w:t>
      </w:r>
      <w:r>
        <w:t>км 197.</w:t>
      </w:r>
    </w:p>
    <w:p w:rsidR="005C13D5" w:rsidRDefault="0096059B" w:rsidP="00ED379C">
      <w:pPr>
        <w:pStyle w:val="30"/>
        <w:numPr>
          <w:ilvl w:val="0"/>
          <w:numId w:val="4"/>
        </w:numPr>
        <w:shd w:val="clear" w:color="auto" w:fill="auto"/>
        <w:tabs>
          <w:tab w:val="left" w:pos="1204"/>
        </w:tabs>
        <w:spacing w:after="0" w:line="480" w:lineRule="exact"/>
        <w:ind w:firstLine="760"/>
        <w:jc w:val="both"/>
      </w:pPr>
      <w:r>
        <w:t>Реализация мероприятий, напра</w:t>
      </w:r>
      <w:bookmarkStart w:id="0" w:name="_GoBack"/>
      <w:bookmarkEnd w:id="0"/>
      <w:r>
        <w:t>вленных на снижение</w:t>
      </w:r>
      <w:r w:rsidR="00D241C7">
        <w:t xml:space="preserve"> </w:t>
      </w:r>
      <w:r>
        <w:t>смертности от отравления алкоголем в Ханты-Мансийском автономном округе</w:t>
      </w:r>
      <w:r w:rsidR="008F72A2">
        <w:t xml:space="preserve"> – </w:t>
      </w:r>
      <w:r>
        <w:t>Югре (закон Ханты-Мансийского автономного округа</w:t>
      </w:r>
      <w:r w:rsidR="008F72A2">
        <w:t xml:space="preserve"> – </w:t>
      </w:r>
      <w:r>
        <w:t>Югры от 31.03.2012</w:t>
      </w:r>
      <w:r w:rsidR="008E5D8A">
        <w:t xml:space="preserve"> </w:t>
      </w:r>
      <w:r>
        <w:t>№</w:t>
      </w:r>
      <w:r w:rsidR="008E5D8A">
        <w:t> </w:t>
      </w:r>
      <w:r>
        <w:t>34-оз «Об установлении</w:t>
      </w:r>
      <w:r w:rsidR="008E5D8A">
        <w:t xml:space="preserve"> </w:t>
      </w:r>
      <w:r>
        <w:t>дополнительных ограничений времени и мест продажи алкогольной продукции в Ханты-Мансийском автономном округе</w:t>
      </w:r>
      <w:r w:rsidR="008F72A2">
        <w:t xml:space="preserve"> – </w:t>
      </w:r>
      <w:r>
        <w:t xml:space="preserve">Югре» (принят </w:t>
      </w:r>
      <w:r>
        <w:lastRenderedPageBreak/>
        <w:t>Думой Ханты-Мансийского автономного округа</w:t>
      </w:r>
      <w:r w:rsidR="008F72A2">
        <w:t xml:space="preserve"> – </w:t>
      </w:r>
      <w:r>
        <w:t>Югры 30.03.2012), совместный приказ Департамента здравоохранения Ханты- Мансийского автономного округа</w:t>
      </w:r>
      <w:r w:rsidR="008F72A2">
        <w:t xml:space="preserve"> – </w:t>
      </w:r>
      <w:r>
        <w:t>Югры и Управления министерства внутренних дел Российской Федерации по Ханты- Мансийскому автономному округу</w:t>
      </w:r>
      <w:r w:rsidR="008F72A2">
        <w:t xml:space="preserve"> – </w:t>
      </w:r>
      <w:r>
        <w:t>Югре от 24 сентября 2012 года № 456/828 «Об утверждении алгоритма межведомственного взаимодействия по организации помощи лицам, находящимся в общественных местах в состоянии алкогольного, наркотического или иного токсического опьянения, на территории Ханты-Мансийского автономного округа</w:t>
      </w:r>
      <w:r w:rsidR="008F72A2">
        <w:t xml:space="preserve"> – </w:t>
      </w:r>
      <w:r>
        <w:t>Югры»).</w:t>
      </w:r>
    </w:p>
    <w:p w:rsidR="005C13D5" w:rsidRDefault="0096059B">
      <w:pPr>
        <w:pStyle w:val="20"/>
        <w:shd w:val="clear" w:color="auto" w:fill="auto"/>
        <w:spacing w:before="0" w:line="280" w:lineRule="exact"/>
        <w:ind w:right="400"/>
        <w:jc w:val="center"/>
      </w:pPr>
      <w:r>
        <w:t>(А.П. Новиков, А.С. Попов)</w:t>
      </w:r>
    </w:p>
    <w:p w:rsidR="005C13D5" w:rsidRDefault="0096059B">
      <w:pPr>
        <w:pStyle w:val="20"/>
        <w:shd w:val="clear" w:color="auto" w:fill="auto"/>
        <w:spacing w:before="0" w:line="470" w:lineRule="exact"/>
        <w:ind w:firstLine="760"/>
      </w:pPr>
      <w:r>
        <w:t>Начальник управления по вопросам культурной политики и культурных ценностей Департамента культуры Ханты-Мансийского автономного округа</w:t>
      </w:r>
      <w:r w:rsidR="008F72A2">
        <w:t xml:space="preserve"> – </w:t>
      </w:r>
      <w:r>
        <w:t>Югры</w:t>
      </w:r>
      <w:r w:rsidR="008F72A2">
        <w:t xml:space="preserve"> – </w:t>
      </w:r>
      <w:r>
        <w:t>Н.Н. Михайлова;</w:t>
      </w:r>
    </w:p>
    <w:p w:rsidR="005C13D5" w:rsidRDefault="0096059B">
      <w:pPr>
        <w:pStyle w:val="20"/>
        <w:shd w:val="clear" w:color="auto" w:fill="auto"/>
        <w:spacing w:before="0" w:after="112" w:line="470" w:lineRule="exact"/>
        <w:ind w:firstLine="760"/>
      </w:pPr>
      <w:r>
        <w:t>Решили: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760"/>
      </w:pPr>
      <w:r>
        <w:t>1. Информацию о реализации мероприятий, направленных на снижение смертности от отравления алкоголем в Ханты-Мансийском автономном округе</w:t>
      </w:r>
      <w:r w:rsidR="008F72A2">
        <w:t xml:space="preserve"> – </w:t>
      </w:r>
      <w:r>
        <w:t>Югре в Ханты-Мансийском автономном округе</w:t>
      </w:r>
      <w:r w:rsidR="008F72A2">
        <w:t xml:space="preserve"> – </w:t>
      </w:r>
      <w:r>
        <w:t>Югре за период 2017 года принять к сведению.</w:t>
      </w:r>
    </w:p>
    <w:p w:rsidR="005C13D5" w:rsidRDefault="0096059B">
      <w:pPr>
        <w:pStyle w:val="20"/>
        <w:numPr>
          <w:ilvl w:val="0"/>
          <w:numId w:val="5"/>
        </w:numPr>
        <w:shd w:val="clear" w:color="auto" w:fill="auto"/>
        <w:tabs>
          <w:tab w:val="left" w:pos="886"/>
        </w:tabs>
        <w:spacing w:before="0" w:line="480" w:lineRule="exact"/>
        <w:ind w:firstLine="600"/>
      </w:pPr>
      <w:r>
        <w:t>Главам муниципальных образований Октябрьского, Советского, Белоярского районов разработать мероприятия и подготовить информацию по реализации мер, направленных на снижение смертности от отравления алкоголем.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600"/>
      </w:pPr>
      <w:r>
        <w:t>Срок: до 15.09.2018;</w:t>
      </w:r>
    </w:p>
    <w:p w:rsidR="005C13D5" w:rsidRDefault="0096059B">
      <w:pPr>
        <w:pStyle w:val="20"/>
        <w:numPr>
          <w:ilvl w:val="0"/>
          <w:numId w:val="5"/>
        </w:numPr>
        <w:shd w:val="clear" w:color="auto" w:fill="auto"/>
        <w:tabs>
          <w:tab w:val="left" w:pos="894"/>
        </w:tabs>
        <w:spacing w:before="0" w:line="480" w:lineRule="exact"/>
        <w:ind w:firstLine="600"/>
      </w:pPr>
      <w:r>
        <w:t>Департаменту физической культуры и спорта Ханты</w:t>
      </w:r>
      <w:r w:rsidR="008E5D8A">
        <w:t xml:space="preserve">-Мансийского автономного округа – </w:t>
      </w:r>
      <w:r>
        <w:t xml:space="preserve">Югры подготовить совместные проекты по эффективному использованию открытых спортивных площадок с </w:t>
      </w:r>
      <w:r>
        <w:lastRenderedPageBreak/>
        <w:t>привлечением всех категорий граждан.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600"/>
      </w:pPr>
      <w:r>
        <w:t>Срок: до 30.08.2018;</w:t>
      </w:r>
    </w:p>
    <w:p w:rsidR="005C13D5" w:rsidRDefault="00D241C7">
      <w:pPr>
        <w:pStyle w:val="20"/>
        <w:numPr>
          <w:ilvl w:val="0"/>
          <w:numId w:val="5"/>
        </w:numPr>
        <w:shd w:val="clear" w:color="auto" w:fill="auto"/>
        <w:tabs>
          <w:tab w:val="left" w:pos="894"/>
        </w:tabs>
        <w:spacing w:before="0" w:line="480" w:lineRule="exact"/>
        <w:ind w:firstLine="600"/>
      </w:pPr>
      <w:r>
        <w:t>Де</w:t>
      </w:r>
      <w:r w:rsidR="0096059B">
        <w:t>партаменту здравоохранения Ханты-Мансийского автономного округа</w:t>
      </w:r>
      <w:r w:rsidR="008F72A2">
        <w:t xml:space="preserve"> – </w:t>
      </w:r>
      <w:r w:rsidR="0096059B">
        <w:t>Югры подготовить и направить в адрес Департамента общественных и внешних связей Ханты-Мансийского автономного округа</w:t>
      </w:r>
      <w:r w:rsidR="008F72A2">
        <w:t xml:space="preserve"> – </w:t>
      </w:r>
      <w:r w:rsidR="0096059B">
        <w:t>Югры, Департамента образования Ханты-Мансийского автономного округа</w:t>
      </w:r>
      <w:r w:rsidR="008F72A2">
        <w:t xml:space="preserve"> – </w:t>
      </w:r>
      <w:r w:rsidR="0096059B">
        <w:t>Югры материалы по профилактике алкоголизма и наркомании среди детей, молодежи, и для родителей несовершеннолетних детей по первичной диагностики наркомании в домашних условиях, с целью информирования населения.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600"/>
      </w:pPr>
      <w:r>
        <w:t>Срок: до 01.09.2018;</w:t>
      </w:r>
    </w:p>
    <w:p w:rsidR="005C13D5" w:rsidRDefault="0096059B">
      <w:pPr>
        <w:pStyle w:val="20"/>
        <w:numPr>
          <w:ilvl w:val="0"/>
          <w:numId w:val="5"/>
        </w:numPr>
        <w:shd w:val="clear" w:color="auto" w:fill="auto"/>
        <w:tabs>
          <w:tab w:val="left" w:pos="1099"/>
        </w:tabs>
        <w:spacing w:before="0" w:line="480" w:lineRule="exact"/>
        <w:ind w:firstLine="600"/>
      </w:pPr>
      <w:r>
        <w:t>Департаменту общественных и внешних связей Ханты- Мансийского автономного округа</w:t>
      </w:r>
      <w:r w:rsidR="008F72A2">
        <w:t xml:space="preserve"> – </w:t>
      </w:r>
      <w:r>
        <w:t>Югры обеспечить проведение информационной компании по профилактике алкоголизма, наркомании и</w:t>
      </w:r>
      <w:r w:rsidR="008E5D8A">
        <w:t xml:space="preserve"> </w:t>
      </w:r>
      <w:r>
        <w:t>первичной диагностики данных заболеваний в домашних условиях, в том числе в социальных сетях.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600"/>
      </w:pPr>
      <w:r>
        <w:t>Срок: до 31.12.2018;</w:t>
      </w:r>
    </w:p>
    <w:p w:rsidR="005C13D5" w:rsidRDefault="0096059B">
      <w:pPr>
        <w:pStyle w:val="20"/>
        <w:numPr>
          <w:ilvl w:val="0"/>
          <w:numId w:val="5"/>
        </w:numPr>
        <w:shd w:val="clear" w:color="auto" w:fill="auto"/>
        <w:tabs>
          <w:tab w:val="left" w:pos="998"/>
        </w:tabs>
        <w:spacing w:before="0" w:line="480" w:lineRule="exact"/>
        <w:ind w:firstLine="600"/>
      </w:pPr>
      <w:r>
        <w:t>Главному управлению МЧС России по Ханты-Мансийскому автономному округу-Югре совместно с Департаментом здравоохранения Ханты-Мансийского автономного округа-Югры подготовить и направить в адрес Департамента дорожного хозяйства и транспорта Ханты- Мансийского автономного округа-Югры материалы по профилактике алкоголизма, наркомании и первичной диагностике данных заболеваний в домашний условиях, а также о происшествиях и последствиях, связанных с нахождением населения в состоянии алкогольного (наркотического) опьянения в жилье.</w:t>
      </w:r>
    </w:p>
    <w:p w:rsidR="005C13D5" w:rsidRDefault="0096059B">
      <w:pPr>
        <w:pStyle w:val="20"/>
        <w:shd w:val="clear" w:color="auto" w:fill="auto"/>
        <w:spacing w:before="0" w:line="480" w:lineRule="exact"/>
        <w:ind w:firstLine="600"/>
      </w:pPr>
      <w:r>
        <w:t>Срок: до 01.09.2018;</w:t>
      </w:r>
    </w:p>
    <w:p w:rsidR="005C13D5" w:rsidRDefault="0096059B">
      <w:pPr>
        <w:pStyle w:val="20"/>
        <w:numPr>
          <w:ilvl w:val="0"/>
          <w:numId w:val="5"/>
        </w:numPr>
        <w:shd w:val="clear" w:color="auto" w:fill="auto"/>
        <w:tabs>
          <w:tab w:val="left" w:pos="1296"/>
        </w:tabs>
        <w:spacing w:before="0" w:after="580" w:line="480" w:lineRule="exact"/>
        <w:ind w:firstLine="600"/>
      </w:pPr>
      <w:r>
        <w:lastRenderedPageBreak/>
        <w:t>Департаменту дорожного хозяйства и транспорта Ханты-Мансийского автономного округа</w:t>
      </w:r>
      <w:r w:rsidR="008E5D8A">
        <w:t xml:space="preserve"> – </w:t>
      </w:r>
      <w:r>
        <w:t>Югры, используя материалы, подготовленные Департаментом здравоохранения Ханты</w:t>
      </w:r>
      <w:r w:rsidR="008E5D8A">
        <w:t xml:space="preserve">-Мансийского автономного округа – </w:t>
      </w:r>
      <w:r>
        <w:t>Югры, Главным управлением МЧС России по Ханты</w:t>
      </w:r>
      <w:r w:rsidR="00D241C7">
        <w:t xml:space="preserve">-Мансийскому автономному округу – </w:t>
      </w:r>
      <w:r>
        <w:t>Югре, осуществлять трансляцию видео-, аудиозаписей в общественном транспорте по профилактике алкоголизма, наркомании и первичной диагностике данных заболеваний в домашний условиях, а также о происшествиях и последствиях, связанных с нахождением населения в состоянии алкогольного (наркотического) опьянения в жилье.</w:t>
      </w:r>
    </w:p>
    <w:p w:rsidR="00D241C7" w:rsidRDefault="0096059B" w:rsidP="00D241C7">
      <w:pPr>
        <w:pStyle w:val="20"/>
        <w:shd w:val="clear" w:color="auto" w:fill="auto"/>
        <w:spacing w:before="0" w:after="105" w:line="280" w:lineRule="exact"/>
      </w:pPr>
      <w:r>
        <w:t>Председатель Комиссии</w:t>
      </w:r>
      <w:r w:rsidR="00D241C7">
        <w:br/>
      </w:r>
      <w:r>
        <w:t xml:space="preserve">Заместитель Губернатора </w:t>
      </w:r>
      <w:r w:rsidR="00D241C7">
        <w:br/>
      </w:r>
      <w:r>
        <w:t xml:space="preserve">Ханты- Мансийского </w:t>
      </w:r>
      <w:r w:rsidR="00D241C7">
        <w:br/>
      </w:r>
      <w:r>
        <w:t>автономного округа</w:t>
      </w:r>
      <w:r w:rsidR="008F72A2">
        <w:t xml:space="preserve"> – </w:t>
      </w:r>
      <w:r>
        <w:t>Югры</w:t>
      </w:r>
      <w:r w:rsidR="00D241C7">
        <w:tab/>
      </w:r>
      <w:r w:rsidR="00D241C7">
        <w:tab/>
      </w:r>
      <w:r w:rsidR="00D241C7">
        <w:tab/>
      </w:r>
      <w:r w:rsidR="00D241C7">
        <w:tab/>
      </w:r>
      <w:r w:rsidR="00D241C7">
        <w:tab/>
      </w:r>
      <w:r w:rsidR="00D241C7">
        <w:tab/>
        <w:t>В.С. Кольцов</w:t>
      </w:r>
    </w:p>
    <w:p w:rsidR="00D241C7" w:rsidRDefault="00D241C7" w:rsidP="00D241C7">
      <w:pPr>
        <w:pStyle w:val="20"/>
        <w:shd w:val="clear" w:color="auto" w:fill="auto"/>
        <w:spacing w:before="0" w:after="105" w:line="280" w:lineRule="exact"/>
      </w:pPr>
    </w:p>
    <w:p w:rsidR="00D241C7" w:rsidRDefault="00D241C7" w:rsidP="00D241C7">
      <w:pPr>
        <w:pStyle w:val="20"/>
        <w:shd w:val="clear" w:color="auto" w:fill="auto"/>
        <w:spacing w:before="0" w:line="280" w:lineRule="exact"/>
        <w:jc w:val="left"/>
      </w:pPr>
      <w:r>
        <w:t>Секретарь Комиссии</w:t>
      </w:r>
      <w:r>
        <w:br/>
      </w:r>
      <w:r w:rsidR="0096059B">
        <w:t xml:space="preserve">консультант отдела организации </w:t>
      </w:r>
      <w:r>
        <w:br/>
      </w:r>
      <w:r w:rsidR="0096059B">
        <w:t xml:space="preserve">корой медицинской и первичной </w:t>
      </w:r>
      <w:r>
        <w:br/>
        <w:t>м</w:t>
      </w:r>
      <w:r w:rsidR="0096059B">
        <w:t xml:space="preserve">едико-санитарной помощи </w:t>
      </w:r>
      <w:r>
        <w:br/>
        <w:t>в</w:t>
      </w:r>
      <w:r w:rsidR="0096059B">
        <w:t xml:space="preserve">зрослому населению Депздрава </w:t>
      </w:r>
      <w:r>
        <w:br/>
        <w:t>Ю</w:t>
      </w:r>
      <w:r w:rsidR="0096059B">
        <w:t>гры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2Exact"/>
        </w:rPr>
        <w:t>Н.В. Пирогова</w:t>
      </w:r>
    </w:p>
    <w:p w:rsidR="005C13D5" w:rsidRDefault="005C13D5" w:rsidP="00D241C7">
      <w:pPr>
        <w:pStyle w:val="20"/>
        <w:shd w:val="clear" w:color="auto" w:fill="auto"/>
        <w:spacing w:before="0" w:line="346" w:lineRule="exact"/>
      </w:pPr>
    </w:p>
    <w:sectPr w:rsidR="005C13D5">
      <w:headerReference w:type="default" r:id="rId7"/>
      <w:pgSz w:w="11900" w:h="16840"/>
      <w:pgMar w:top="1827" w:right="1299" w:bottom="1827" w:left="14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847" w:rsidRDefault="00477847">
      <w:r>
        <w:separator/>
      </w:r>
    </w:p>
  </w:endnote>
  <w:endnote w:type="continuationSeparator" w:id="0">
    <w:p w:rsidR="00477847" w:rsidRDefault="00477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847" w:rsidRDefault="00477847"/>
  </w:footnote>
  <w:footnote w:type="continuationSeparator" w:id="0">
    <w:p w:rsidR="00477847" w:rsidRDefault="0047784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2A2" w:rsidRDefault="008F72A2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729"/>
    <w:multiLevelType w:val="multilevel"/>
    <w:tmpl w:val="58787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D14146"/>
    <w:multiLevelType w:val="multilevel"/>
    <w:tmpl w:val="C47674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987E53"/>
    <w:multiLevelType w:val="multilevel"/>
    <w:tmpl w:val="386836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A02C8A"/>
    <w:multiLevelType w:val="multilevel"/>
    <w:tmpl w:val="01707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9E29C1"/>
    <w:multiLevelType w:val="multilevel"/>
    <w:tmpl w:val="0C069E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D5"/>
    <w:rsid w:val="00466B8F"/>
    <w:rsid w:val="00477847"/>
    <w:rsid w:val="005C13D5"/>
    <w:rsid w:val="005E3347"/>
    <w:rsid w:val="00813E49"/>
    <w:rsid w:val="008E5D8A"/>
    <w:rsid w:val="008F72A2"/>
    <w:rsid w:val="0096059B"/>
    <w:rsid w:val="00BE0CA0"/>
    <w:rsid w:val="00D2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96FF4E"/>
  <w15:docId w15:val="{816FF89A-58D5-4567-A1B6-F35A8326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00" w:line="365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9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8F7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F72A2"/>
    <w:rPr>
      <w:color w:val="000000"/>
    </w:rPr>
  </w:style>
  <w:style w:type="paragraph" w:styleId="aa">
    <w:name w:val="footer"/>
    <w:basedOn w:val="a"/>
    <w:link w:val="ab"/>
    <w:uiPriority w:val="99"/>
    <w:unhideWhenUsed/>
    <w:rsid w:val="008F7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72A2"/>
    <w:rPr>
      <w:color w:val="000000"/>
    </w:rPr>
  </w:style>
  <w:style w:type="table" w:styleId="ac">
    <w:name w:val="Table Grid"/>
    <w:basedOn w:val="a1"/>
    <w:uiPriority w:val="39"/>
    <w:rsid w:val="008F7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Щукин Андрей Евгеньевич</dc:creator>
  <cp:lastModifiedBy>Булханова Иминат Гинядиновна</cp:lastModifiedBy>
  <cp:revision>5</cp:revision>
  <dcterms:created xsi:type="dcterms:W3CDTF">2019-12-12T11:52:00Z</dcterms:created>
  <dcterms:modified xsi:type="dcterms:W3CDTF">2019-12-13T04:10:00Z</dcterms:modified>
</cp:coreProperties>
</file>