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1B5" w:rsidRPr="00E56E8C" w:rsidRDefault="004B71B5" w:rsidP="004B71B5">
      <w:pPr>
        <w:rPr>
          <w:color w:val="000080"/>
          <w:sz w:val="28"/>
          <w:szCs w:val="28"/>
        </w:rPr>
      </w:pPr>
      <w:bookmarkStart w:id="0" w:name="_GoBack"/>
      <w:bookmarkEnd w:id="0"/>
    </w:p>
    <w:p w:rsidR="004B71B5" w:rsidRDefault="004B71B5" w:rsidP="004B71B5">
      <w:pPr>
        <w:jc w:val="center"/>
        <w:rPr>
          <w:b/>
          <w:color w:val="000080"/>
          <w:sz w:val="28"/>
        </w:rPr>
      </w:pPr>
      <w:r>
        <w:rPr>
          <w:noProof/>
          <w:color w:val="000080"/>
        </w:rPr>
        <w:drawing>
          <wp:anchor distT="0" distB="0" distL="114300" distR="114300" simplePos="0" relativeHeight="251705856" behindDoc="0" locked="0" layoutInCell="1" allowOverlap="1" wp14:anchorId="68FCEB2B" wp14:editId="49D6C50F">
            <wp:simplePos x="0" y="0"/>
            <wp:positionH relativeFrom="column">
              <wp:posOffset>2543175</wp:posOffset>
            </wp:positionH>
            <wp:positionV relativeFrom="paragraph">
              <wp:posOffset>-261620</wp:posOffset>
            </wp:positionV>
            <wp:extent cx="771525" cy="843915"/>
            <wp:effectExtent l="0" t="0" r="9525" b="0"/>
            <wp:wrapTopAndBottom/>
            <wp:docPr id="1" name="Рисунок 1" descr="Гер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0080"/>
          <w:sz w:val="28"/>
        </w:rPr>
        <w:t>ДЕПАРТАМЕНТ ЗДРАВООХРАНЕНИЯ</w:t>
      </w:r>
    </w:p>
    <w:p w:rsidR="004B71B5" w:rsidRDefault="004B71B5" w:rsidP="004B71B5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 - ЮГРЫ</w:t>
      </w:r>
    </w:p>
    <w:p w:rsidR="004B71B5" w:rsidRPr="00CC185D" w:rsidRDefault="004B71B5" w:rsidP="004B71B5">
      <w:pPr>
        <w:jc w:val="center"/>
        <w:rPr>
          <w:b/>
          <w:color w:val="000080"/>
          <w:sz w:val="28"/>
          <w:szCs w:val="28"/>
        </w:rPr>
      </w:pPr>
      <w:r w:rsidRPr="00CC185D">
        <w:rPr>
          <w:b/>
          <w:color w:val="000080"/>
          <w:sz w:val="28"/>
          <w:szCs w:val="28"/>
        </w:rPr>
        <w:t>(</w:t>
      </w:r>
      <w:proofErr w:type="spellStart"/>
      <w:r w:rsidRPr="00CC185D">
        <w:rPr>
          <w:b/>
          <w:color w:val="000080"/>
          <w:sz w:val="28"/>
          <w:szCs w:val="28"/>
        </w:rPr>
        <w:t>Депздрав</w:t>
      </w:r>
      <w:proofErr w:type="spellEnd"/>
      <w:r w:rsidRPr="00CC185D">
        <w:rPr>
          <w:b/>
          <w:color w:val="000080"/>
          <w:sz w:val="28"/>
          <w:szCs w:val="28"/>
        </w:rPr>
        <w:t xml:space="preserve"> Югры)</w:t>
      </w:r>
    </w:p>
    <w:p w:rsidR="004B71B5" w:rsidRPr="00B24D3A" w:rsidRDefault="004B71B5" w:rsidP="004B71B5">
      <w:pPr>
        <w:pStyle w:val="2"/>
        <w:jc w:val="center"/>
        <w:rPr>
          <w:rFonts w:ascii="Arial Narrow" w:hAnsi="Arial Narrow"/>
        </w:rPr>
      </w:pPr>
    </w:p>
    <w:p w:rsidR="004B71B5" w:rsidRDefault="004B71B5" w:rsidP="004B71B5">
      <w:pPr>
        <w:pStyle w:val="4"/>
        <w:rPr>
          <w:sz w:val="36"/>
        </w:rPr>
      </w:pPr>
      <w:r>
        <w:rPr>
          <w:sz w:val="36"/>
        </w:rPr>
        <w:t>П Р И К А З</w:t>
      </w:r>
    </w:p>
    <w:p w:rsidR="00607F3C" w:rsidRPr="003C0D57" w:rsidRDefault="00607F3C" w:rsidP="008F6FA8">
      <w:pPr>
        <w:jc w:val="center"/>
        <w:rPr>
          <w:b/>
          <w:sz w:val="24"/>
        </w:rPr>
      </w:pPr>
    </w:p>
    <w:p w:rsidR="00A2238B" w:rsidRDefault="00B53797" w:rsidP="008F6FA8">
      <w:pPr>
        <w:jc w:val="center"/>
        <w:rPr>
          <w:sz w:val="28"/>
          <w:szCs w:val="28"/>
        </w:rPr>
      </w:pPr>
      <w:r w:rsidRPr="00B53797">
        <w:rPr>
          <w:sz w:val="28"/>
        </w:rPr>
        <w:t>Об утверждении административного регламента по предоставлению государственной услуги «Присвоение квалификационных категорий медицинским и фармацевтическим работникам в Ханты-Мансийском автономном округе – Югре</w:t>
      </w:r>
      <w:r w:rsidR="00A13A5E" w:rsidRPr="003C0D57">
        <w:rPr>
          <w:sz w:val="28"/>
          <w:szCs w:val="28"/>
        </w:rPr>
        <w:t>»</w:t>
      </w:r>
    </w:p>
    <w:p w:rsidR="008F6FA8" w:rsidRPr="005971D8" w:rsidRDefault="008F6FA8" w:rsidP="004B71B5">
      <w:pPr>
        <w:rPr>
          <w:sz w:val="28"/>
        </w:rPr>
      </w:pPr>
    </w:p>
    <w:p w:rsidR="004B71B5" w:rsidRPr="005971D8" w:rsidRDefault="004B71B5" w:rsidP="004B71B5">
      <w:pPr>
        <w:rPr>
          <w:sz w:val="28"/>
        </w:rPr>
      </w:pPr>
    </w:p>
    <w:p w:rsidR="004B71B5" w:rsidRDefault="004B71B5" w:rsidP="00840E11">
      <w:pPr>
        <w:rPr>
          <w:sz w:val="28"/>
        </w:rPr>
      </w:pPr>
      <w:r>
        <w:rPr>
          <w:sz w:val="28"/>
        </w:rPr>
        <w:t xml:space="preserve">от 20 июня </w:t>
      </w:r>
      <w:r w:rsidRPr="003C0D57">
        <w:rPr>
          <w:sz w:val="28"/>
        </w:rPr>
        <w:t>20</w:t>
      </w:r>
      <w:r>
        <w:rPr>
          <w:sz w:val="28"/>
        </w:rPr>
        <w:t>12</w:t>
      </w:r>
      <w:r w:rsidRPr="003C0D57">
        <w:rPr>
          <w:sz w:val="28"/>
        </w:rPr>
        <w:t>г.</w:t>
      </w:r>
      <w:r w:rsidRPr="004B71B5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 w:rsidRPr="003C0D57">
        <w:rPr>
          <w:sz w:val="28"/>
        </w:rPr>
        <w:t xml:space="preserve">№ </w:t>
      </w:r>
      <w:r>
        <w:rPr>
          <w:sz w:val="28"/>
        </w:rPr>
        <w:t>2-</w:t>
      </w:r>
      <w:r w:rsidRPr="003C0D57">
        <w:rPr>
          <w:sz w:val="28"/>
        </w:rPr>
        <w:t>нп</w:t>
      </w:r>
    </w:p>
    <w:p w:rsidR="00E97403" w:rsidRPr="003C0D57" w:rsidRDefault="00E97403" w:rsidP="00840E11">
      <w:pPr>
        <w:rPr>
          <w:sz w:val="28"/>
        </w:rPr>
      </w:pPr>
      <w:r w:rsidRPr="003C0D57">
        <w:rPr>
          <w:sz w:val="28"/>
        </w:rPr>
        <w:t>г.</w:t>
      </w:r>
      <w:r w:rsidR="00CB08CD" w:rsidRPr="003C0D57">
        <w:rPr>
          <w:sz w:val="28"/>
        </w:rPr>
        <w:t xml:space="preserve"> </w:t>
      </w:r>
      <w:r w:rsidRPr="003C0D57">
        <w:rPr>
          <w:sz w:val="28"/>
        </w:rPr>
        <w:t>Ханты-Мансийск</w:t>
      </w:r>
      <w:r w:rsidR="004B71B5">
        <w:rPr>
          <w:sz w:val="28"/>
        </w:rPr>
        <w:tab/>
      </w:r>
      <w:r w:rsidR="004B71B5">
        <w:rPr>
          <w:sz w:val="28"/>
        </w:rPr>
        <w:tab/>
      </w:r>
      <w:r w:rsidR="004B71B5">
        <w:rPr>
          <w:sz w:val="28"/>
        </w:rPr>
        <w:tab/>
      </w:r>
      <w:r w:rsidR="004B71B5">
        <w:rPr>
          <w:sz w:val="28"/>
        </w:rPr>
        <w:tab/>
      </w:r>
      <w:r w:rsidR="004B71B5">
        <w:rPr>
          <w:sz w:val="28"/>
        </w:rPr>
        <w:tab/>
      </w:r>
      <w:r w:rsidR="004B71B5">
        <w:rPr>
          <w:sz w:val="28"/>
        </w:rPr>
        <w:tab/>
      </w:r>
      <w:r w:rsidR="004B71B5">
        <w:rPr>
          <w:sz w:val="28"/>
        </w:rPr>
        <w:tab/>
      </w:r>
      <w:r w:rsidR="004B71B5">
        <w:rPr>
          <w:sz w:val="28"/>
        </w:rPr>
        <w:tab/>
        <w:t xml:space="preserve">     </w:t>
      </w:r>
    </w:p>
    <w:p w:rsidR="00E97403" w:rsidRPr="003C0D57" w:rsidRDefault="00343C69" w:rsidP="00840E1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9429F">
        <w:rPr>
          <w:sz w:val="28"/>
        </w:rPr>
        <w:t xml:space="preserve">      </w:t>
      </w:r>
    </w:p>
    <w:p w:rsidR="00840E11" w:rsidRPr="003C0D57" w:rsidRDefault="00840E11" w:rsidP="007A5E2D">
      <w:pPr>
        <w:ind w:firstLine="708"/>
        <w:jc w:val="both"/>
        <w:rPr>
          <w:sz w:val="28"/>
          <w:szCs w:val="28"/>
        </w:rPr>
      </w:pPr>
    </w:p>
    <w:p w:rsidR="00840E11" w:rsidRPr="00343C69" w:rsidRDefault="00B53797" w:rsidP="007A5E2D">
      <w:pPr>
        <w:ind w:firstLine="708"/>
        <w:jc w:val="both"/>
        <w:rPr>
          <w:sz w:val="28"/>
          <w:szCs w:val="28"/>
        </w:rPr>
      </w:pPr>
      <w:r w:rsidRPr="005971D8">
        <w:rPr>
          <w:sz w:val="28"/>
          <w:szCs w:val="28"/>
        </w:rPr>
        <w:t>В соответствии с Федеральным законом от 27 июля 2010 года</w:t>
      </w:r>
      <w:r>
        <w:rPr>
          <w:sz w:val="28"/>
          <w:szCs w:val="28"/>
        </w:rPr>
        <w:br/>
      </w:r>
      <w:r w:rsidRPr="005971D8">
        <w:rPr>
          <w:sz w:val="28"/>
          <w:szCs w:val="28"/>
        </w:rPr>
        <w:t xml:space="preserve">№ 210-ФЗ «Об организации предоставления государственных и муниципальных услуг», приказом Министерства здравоохранения Российской Федерации от 23 апреля 2013 года № 240н «О Порядке и сроках прохождения медицинскими работниками и фармацевтическими работниками аттестации для получения квалификационной категории», </w:t>
      </w:r>
      <w:r w:rsidRPr="005971D8">
        <w:rPr>
          <w:color w:val="000000"/>
          <w:sz w:val="28"/>
          <w:szCs w:val="28"/>
        </w:rPr>
        <w:t>постановлением Правительства Ханты-Мансийского автономного</w:t>
      </w:r>
      <w:r>
        <w:rPr>
          <w:color w:val="000000"/>
          <w:sz w:val="28"/>
          <w:szCs w:val="28"/>
        </w:rPr>
        <w:t xml:space="preserve"> </w:t>
      </w:r>
      <w:r w:rsidRPr="005971D8">
        <w:rPr>
          <w:color w:val="000000"/>
          <w:sz w:val="28"/>
          <w:szCs w:val="28"/>
        </w:rPr>
        <w:t>округа – Югры от 29 января 2011 года № 23-п «О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предоставления государственных услуг»</w:t>
      </w:r>
      <w:r w:rsidRPr="005971D8">
        <w:rPr>
          <w:sz w:val="28"/>
          <w:szCs w:val="28"/>
        </w:rPr>
        <w:t xml:space="preserve"> </w:t>
      </w:r>
      <w:r w:rsidRPr="005971D8">
        <w:rPr>
          <w:b/>
          <w:sz w:val="28"/>
          <w:szCs w:val="28"/>
        </w:rPr>
        <w:t>п р и к а з ы в а ю</w:t>
      </w:r>
      <w:r w:rsidRPr="005971D8">
        <w:rPr>
          <w:sz w:val="28"/>
          <w:szCs w:val="28"/>
        </w:rPr>
        <w:t>:</w:t>
      </w:r>
    </w:p>
    <w:p w:rsidR="002B212F" w:rsidRPr="00343C69" w:rsidRDefault="002B212F" w:rsidP="007A5E2D">
      <w:pPr>
        <w:pStyle w:val="a4"/>
        <w:ind w:left="0" w:firstLine="708"/>
        <w:jc w:val="both"/>
        <w:rPr>
          <w:sz w:val="28"/>
          <w:szCs w:val="28"/>
        </w:rPr>
      </w:pPr>
    </w:p>
    <w:p w:rsidR="009373F0" w:rsidRPr="00931D29" w:rsidRDefault="00B53797" w:rsidP="00931D29">
      <w:pPr>
        <w:pStyle w:val="a4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r w:rsidRPr="00931D29">
        <w:rPr>
          <w:sz w:val="28"/>
          <w:szCs w:val="28"/>
        </w:rPr>
        <w:t>Утвердить прилагаемый административный регламент по предоставлению государственной услуги «Присвоение квалификационных категорий медицинским и фармацевтическим работникам в Ханты-Мансийском автономном округе – Югре».</w:t>
      </w:r>
    </w:p>
    <w:p w:rsidR="001A6FF2" w:rsidRPr="00931D29" w:rsidRDefault="009373F0" w:rsidP="00931D29">
      <w:pPr>
        <w:pStyle w:val="a4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r w:rsidRPr="00931D29">
        <w:rPr>
          <w:sz w:val="28"/>
          <w:szCs w:val="28"/>
        </w:rPr>
        <w:t>Признать утратившим силу приказ Деп</w:t>
      </w:r>
      <w:r w:rsidR="00EA4FCB" w:rsidRPr="00931D29">
        <w:rPr>
          <w:sz w:val="28"/>
          <w:szCs w:val="28"/>
        </w:rPr>
        <w:t xml:space="preserve">артамента </w:t>
      </w:r>
      <w:r w:rsidRPr="00931D29">
        <w:rPr>
          <w:sz w:val="28"/>
          <w:szCs w:val="28"/>
        </w:rPr>
        <w:t>здрав</w:t>
      </w:r>
      <w:r w:rsidR="00FD761A" w:rsidRPr="00931D29">
        <w:rPr>
          <w:sz w:val="28"/>
          <w:szCs w:val="28"/>
        </w:rPr>
        <w:t>оохранения </w:t>
      </w:r>
      <w:r w:rsidR="00EA4FCB" w:rsidRPr="00931D29">
        <w:rPr>
          <w:sz w:val="28"/>
          <w:szCs w:val="28"/>
        </w:rPr>
        <w:t>Ханты-Мансийского автономного окр</w:t>
      </w:r>
      <w:r w:rsidR="00EE615C" w:rsidRPr="00931D29">
        <w:rPr>
          <w:sz w:val="28"/>
          <w:szCs w:val="28"/>
        </w:rPr>
        <w:t>у</w:t>
      </w:r>
      <w:r w:rsidR="00EA4FCB" w:rsidRPr="00931D29">
        <w:rPr>
          <w:sz w:val="28"/>
          <w:szCs w:val="28"/>
        </w:rPr>
        <w:t xml:space="preserve">га </w:t>
      </w:r>
      <w:r w:rsidR="00EE615C" w:rsidRPr="00931D29">
        <w:rPr>
          <w:sz w:val="28"/>
          <w:szCs w:val="28"/>
        </w:rPr>
        <w:t>–</w:t>
      </w:r>
      <w:r w:rsidRPr="00931D29">
        <w:rPr>
          <w:sz w:val="28"/>
          <w:szCs w:val="28"/>
        </w:rPr>
        <w:t xml:space="preserve"> Югры</w:t>
      </w:r>
      <w:r w:rsidR="00EE615C" w:rsidRPr="00931D29">
        <w:rPr>
          <w:sz w:val="28"/>
          <w:szCs w:val="28"/>
        </w:rPr>
        <w:t xml:space="preserve"> </w:t>
      </w:r>
      <w:r w:rsidR="001A6FF2" w:rsidRPr="00931D29">
        <w:rPr>
          <w:sz w:val="28"/>
          <w:szCs w:val="28"/>
        </w:rPr>
        <w:t xml:space="preserve">от 12 апреля 2010 </w:t>
      </w:r>
      <w:r w:rsidR="00EE615C" w:rsidRPr="00931D29">
        <w:rPr>
          <w:sz w:val="28"/>
          <w:szCs w:val="28"/>
        </w:rPr>
        <w:t>года</w:t>
      </w:r>
      <w:r w:rsidR="001A6FF2" w:rsidRPr="00931D29">
        <w:rPr>
          <w:sz w:val="28"/>
          <w:szCs w:val="28"/>
        </w:rPr>
        <w:t xml:space="preserve"> № 4-нп «О порядке получения квалификационных категорий специалистами с высшим и средним медицинским и фармацевтическим образованием и снятия с них квалификационных категорий в Ханты-Мансийском автономном округе </w:t>
      </w:r>
      <w:r w:rsidR="00EE615C" w:rsidRPr="00931D29">
        <w:rPr>
          <w:sz w:val="28"/>
          <w:szCs w:val="28"/>
        </w:rPr>
        <w:t>–</w:t>
      </w:r>
      <w:r w:rsidR="001A6FF2" w:rsidRPr="00931D29">
        <w:rPr>
          <w:sz w:val="28"/>
          <w:szCs w:val="28"/>
        </w:rPr>
        <w:t xml:space="preserve"> Югре».</w:t>
      </w:r>
    </w:p>
    <w:p w:rsidR="00840E11" w:rsidRPr="00931D29" w:rsidRDefault="00840E11" w:rsidP="00931D29">
      <w:pPr>
        <w:pStyle w:val="a4"/>
        <w:widowControl w:val="0"/>
        <w:numPr>
          <w:ilvl w:val="0"/>
          <w:numId w:val="5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931D29">
        <w:rPr>
          <w:spacing w:val="-1"/>
          <w:sz w:val="28"/>
          <w:szCs w:val="28"/>
        </w:rPr>
        <w:lastRenderedPageBreak/>
        <w:t xml:space="preserve">Контроль </w:t>
      </w:r>
      <w:r w:rsidR="00814D69" w:rsidRPr="00931D29">
        <w:rPr>
          <w:spacing w:val="-1"/>
          <w:sz w:val="28"/>
          <w:szCs w:val="28"/>
        </w:rPr>
        <w:t xml:space="preserve">за </w:t>
      </w:r>
      <w:r w:rsidR="00132CAC" w:rsidRPr="00931D29">
        <w:rPr>
          <w:spacing w:val="-1"/>
          <w:sz w:val="28"/>
          <w:szCs w:val="28"/>
        </w:rPr>
        <w:t>выполнени</w:t>
      </w:r>
      <w:r w:rsidR="00814D69" w:rsidRPr="00931D29">
        <w:rPr>
          <w:spacing w:val="-1"/>
          <w:sz w:val="28"/>
          <w:szCs w:val="28"/>
        </w:rPr>
        <w:t>ем</w:t>
      </w:r>
      <w:r w:rsidR="00184356" w:rsidRPr="00931D29">
        <w:rPr>
          <w:spacing w:val="-1"/>
          <w:sz w:val="28"/>
          <w:szCs w:val="28"/>
        </w:rPr>
        <w:t xml:space="preserve"> настоящего</w:t>
      </w:r>
      <w:r w:rsidRPr="00931D29">
        <w:rPr>
          <w:spacing w:val="-1"/>
          <w:sz w:val="28"/>
          <w:szCs w:val="28"/>
        </w:rPr>
        <w:t xml:space="preserve"> приказа возложить на </w:t>
      </w:r>
      <w:r w:rsidR="00C12870" w:rsidRPr="00931D29">
        <w:rPr>
          <w:spacing w:val="-1"/>
          <w:sz w:val="28"/>
          <w:szCs w:val="28"/>
        </w:rPr>
        <w:t>начальника административного управления О.В.</w:t>
      </w:r>
      <w:r w:rsidR="0086211A" w:rsidRPr="00931D29">
        <w:rPr>
          <w:spacing w:val="-1"/>
          <w:sz w:val="28"/>
          <w:szCs w:val="28"/>
        </w:rPr>
        <w:t> </w:t>
      </w:r>
      <w:r w:rsidR="00C12870" w:rsidRPr="00931D29">
        <w:rPr>
          <w:spacing w:val="-1"/>
          <w:sz w:val="28"/>
          <w:szCs w:val="28"/>
        </w:rPr>
        <w:t>Гурова.</w:t>
      </w:r>
    </w:p>
    <w:p w:rsidR="00840E11" w:rsidRPr="003C0D57" w:rsidRDefault="00840E11" w:rsidP="00840E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</w:p>
    <w:p w:rsidR="00261E71" w:rsidRDefault="00261E71" w:rsidP="00840E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</w:p>
    <w:p w:rsidR="00931D29" w:rsidRPr="003C0D57" w:rsidRDefault="00931D29" w:rsidP="00840E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</w:p>
    <w:p w:rsidR="00D14634" w:rsidRPr="003C0D57" w:rsidRDefault="007A44D8" w:rsidP="00814D69">
      <w:pPr>
        <w:rPr>
          <w:sz w:val="28"/>
          <w:szCs w:val="28"/>
        </w:rPr>
      </w:pPr>
      <w:r w:rsidRPr="003C0D57">
        <w:rPr>
          <w:sz w:val="28"/>
          <w:szCs w:val="28"/>
        </w:rPr>
        <w:t>Д</w:t>
      </w:r>
      <w:r w:rsidR="00AD418F" w:rsidRPr="003C0D57">
        <w:rPr>
          <w:sz w:val="28"/>
          <w:szCs w:val="28"/>
        </w:rPr>
        <w:t>иректор</w:t>
      </w:r>
      <w:r w:rsidR="008954DB">
        <w:rPr>
          <w:sz w:val="28"/>
          <w:szCs w:val="28"/>
        </w:rPr>
        <w:tab/>
      </w:r>
      <w:r w:rsidR="008954DB">
        <w:rPr>
          <w:sz w:val="28"/>
          <w:szCs w:val="28"/>
        </w:rPr>
        <w:tab/>
      </w:r>
      <w:r w:rsidR="00931D29">
        <w:rPr>
          <w:sz w:val="28"/>
          <w:szCs w:val="28"/>
        </w:rPr>
        <w:t xml:space="preserve">    </w:t>
      </w:r>
      <w:r w:rsidR="007754C0" w:rsidRPr="003C0D57">
        <w:rPr>
          <w:sz w:val="28"/>
          <w:szCs w:val="28"/>
        </w:rPr>
        <w:tab/>
      </w:r>
      <w:r w:rsidR="007754C0" w:rsidRPr="003C0D57">
        <w:rPr>
          <w:sz w:val="28"/>
          <w:szCs w:val="28"/>
        </w:rPr>
        <w:tab/>
      </w:r>
      <w:r w:rsidR="007754C0" w:rsidRPr="003C0D57">
        <w:rPr>
          <w:sz w:val="28"/>
          <w:szCs w:val="28"/>
        </w:rPr>
        <w:tab/>
      </w:r>
      <w:r w:rsidR="007754C0" w:rsidRPr="003C0D57">
        <w:rPr>
          <w:sz w:val="28"/>
          <w:szCs w:val="28"/>
        </w:rPr>
        <w:tab/>
      </w:r>
      <w:r w:rsidR="007754C0" w:rsidRPr="003C0D57">
        <w:rPr>
          <w:sz w:val="28"/>
          <w:szCs w:val="28"/>
        </w:rPr>
        <w:tab/>
      </w:r>
      <w:r w:rsidR="00C12870" w:rsidRPr="003C0D57">
        <w:rPr>
          <w:sz w:val="28"/>
          <w:szCs w:val="28"/>
        </w:rPr>
        <w:tab/>
      </w:r>
      <w:r w:rsidR="008954DB">
        <w:rPr>
          <w:sz w:val="28"/>
          <w:szCs w:val="28"/>
        </w:rPr>
        <w:t xml:space="preserve">  </w:t>
      </w:r>
      <w:r w:rsidR="00931D29">
        <w:rPr>
          <w:sz w:val="28"/>
          <w:szCs w:val="28"/>
        </w:rPr>
        <w:t xml:space="preserve">       </w:t>
      </w:r>
      <w:r w:rsidR="008954DB">
        <w:rPr>
          <w:sz w:val="28"/>
          <w:szCs w:val="28"/>
        </w:rPr>
        <w:t xml:space="preserve"> </w:t>
      </w:r>
      <w:r w:rsidRPr="003C0D57">
        <w:rPr>
          <w:sz w:val="28"/>
          <w:szCs w:val="28"/>
        </w:rPr>
        <w:t>А.В.</w:t>
      </w:r>
      <w:r w:rsidR="008954DB">
        <w:rPr>
          <w:sz w:val="28"/>
          <w:szCs w:val="28"/>
        </w:rPr>
        <w:t> </w:t>
      </w:r>
      <w:r w:rsidRPr="003C0D57">
        <w:rPr>
          <w:sz w:val="28"/>
          <w:szCs w:val="28"/>
        </w:rPr>
        <w:t>Филимонов</w:t>
      </w:r>
    </w:p>
    <w:p w:rsidR="00D67E07" w:rsidRPr="00F16CBC" w:rsidRDefault="002102B9" w:rsidP="00D67E07">
      <w:pPr>
        <w:ind w:right="-1" w:firstLine="708"/>
        <w:jc w:val="right"/>
        <w:rPr>
          <w:sz w:val="24"/>
          <w:szCs w:val="24"/>
        </w:rPr>
      </w:pPr>
      <w:r>
        <w:rPr>
          <w:sz w:val="28"/>
          <w:szCs w:val="28"/>
        </w:rPr>
        <w:br w:type="page"/>
      </w:r>
      <w:r w:rsidR="00132CAC" w:rsidRPr="00F16CBC">
        <w:rPr>
          <w:sz w:val="24"/>
          <w:szCs w:val="24"/>
        </w:rPr>
        <w:lastRenderedPageBreak/>
        <w:t>П</w:t>
      </w:r>
      <w:r w:rsidR="00D67E07" w:rsidRPr="00F16CBC">
        <w:rPr>
          <w:sz w:val="24"/>
          <w:szCs w:val="24"/>
        </w:rPr>
        <w:t>риложение к приказу</w:t>
      </w:r>
    </w:p>
    <w:p w:rsidR="00D67E07" w:rsidRPr="00F16CBC" w:rsidRDefault="00D67E07" w:rsidP="00D67E07">
      <w:pPr>
        <w:ind w:right="-1" w:firstLine="708"/>
        <w:jc w:val="right"/>
        <w:rPr>
          <w:sz w:val="24"/>
          <w:szCs w:val="24"/>
        </w:rPr>
      </w:pPr>
      <w:r w:rsidRPr="00F16CBC">
        <w:rPr>
          <w:sz w:val="24"/>
          <w:szCs w:val="24"/>
        </w:rPr>
        <w:t>Департамента здравоохранения</w:t>
      </w:r>
    </w:p>
    <w:p w:rsidR="00D14634" w:rsidRPr="00F16CBC" w:rsidRDefault="00D14634" w:rsidP="00D67E07">
      <w:pPr>
        <w:ind w:right="-1" w:firstLine="708"/>
        <w:jc w:val="right"/>
        <w:rPr>
          <w:sz w:val="24"/>
          <w:szCs w:val="24"/>
        </w:rPr>
      </w:pPr>
      <w:r w:rsidRPr="00F16CBC">
        <w:rPr>
          <w:sz w:val="24"/>
          <w:szCs w:val="24"/>
        </w:rPr>
        <w:t>Ханты-Мансийского автономного</w:t>
      </w:r>
    </w:p>
    <w:p w:rsidR="00D67E07" w:rsidRPr="00F16CBC" w:rsidRDefault="00D67E07" w:rsidP="00D67E07">
      <w:pPr>
        <w:ind w:right="-1" w:firstLine="708"/>
        <w:jc w:val="right"/>
        <w:rPr>
          <w:sz w:val="24"/>
          <w:szCs w:val="24"/>
        </w:rPr>
      </w:pPr>
      <w:r w:rsidRPr="00F16CBC">
        <w:rPr>
          <w:sz w:val="24"/>
          <w:szCs w:val="24"/>
        </w:rPr>
        <w:t>округа</w:t>
      </w:r>
      <w:r w:rsidR="00D14634" w:rsidRPr="00F16CBC">
        <w:rPr>
          <w:sz w:val="24"/>
          <w:szCs w:val="24"/>
        </w:rPr>
        <w:t xml:space="preserve"> – Югры</w:t>
      </w:r>
    </w:p>
    <w:p w:rsidR="00D67E07" w:rsidRPr="00F16CBC" w:rsidRDefault="00D67E07" w:rsidP="00D67E07">
      <w:pPr>
        <w:ind w:right="-1" w:firstLine="708"/>
        <w:jc w:val="right"/>
        <w:rPr>
          <w:sz w:val="24"/>
          <w:szCs w:val="24"/>
        </w:rPr>
      </w:pPr>
      <w:r w:rsidRPr="00F16CBC">
        <w:rPr>
          <w:sz w:val="24"/>
          <w:szCs w:val="24"/>
        </w:rPr>
        <w:t>от «</w:t>
      </w:r>
      <w:r w:rsidR="003455CB">
        <w:rPr>
          <w:sz w:val="24"/>
          <w:szCs w:val="24"/>
        </w:rPr>
        <w:t>20</w:t>
      </w:r>
      <w:r w:rsidRPr="00F16CBC">
        <w:rPr>
          <w:sz w:val="24"/>
          <w:szCs w:val="24"/>
        </w:rPr>
        <w:t>»</w:t>
      </w:r>
      <w:r w:rsidR="003455CB">
        <w:rPr>
          <w:sz w:val="24"/>
          <w:szCs w:val="24"/>
        </w:rPr>
        <w:t xml:space="preserve"> июня </w:t>
      </w:r>
      <w:r w:rsidR="00E52367" w:rsidRPr="00F16CBC">
        <w:rPr>
          <w:sz w:val="24"/>
          <w:szCs w:val="24"/>
        </w:rPr>
        <w:t>20</w:t>
      </w:r>
      <w:r w:rsidR="003455CB">
        <w:rPr>
          <w:sz w:val="24"/>
          <w:szCs w:val="24"/>
        </w:rPr>
        <w:t>12</w:t>
      </w:r>
      <w:r w:rsidR="003070BE" w:rsidRPr="00F16CBC">
        <w:rPr>
          <w:sz w:val="24"/>
          <w:szCs w:val="24"/>
        </w:rPr>
        <w:t> г.</w:t>
      </w:r>
      <w:r w:rsidRPr="00F16CBC">
        <w:rPr>
          <w:sz w:val="24"/>
          <w:szCs w:val="24"/>
        </w:rPr>
        <w:t xml:space="preserve"> № </w:t>
      </w:r>
      <w:r w:rsidR="003455CB">
        <w:rPr>
          <w:sz w:val="24"/>
          <w:szCs w:val="24"/>
        </w:rPr>
        <w:t>2</w:t>
      </w:r>
      <w:r w:rsidRPr="00F16CBC">
        <w:rPr>
          <w:sz w:val="24"/>
          <w:szCs w:val="24"/>
        </w:rPr>
        <w:t>-нп</w:t>
      </w:r>
    </w:p>
    <w:p w:rsidR="00161AF0" w:rsidRDefault="00161AF0" w:rsidP="00161AF0">
      <w:pPr>
        <w:ind w:firstLine="709"/>
        <w:jc w:val="center"/>
        <w:rPr>
          <w:b/>
          <w:bCs/>
          <w:sz w:val="28"/>
          <w:szCs w:val="28"/>
        </w:rPr>
      </w:pPr>
    </w:p>
    <w:p w:rsidR="00161AF0" w:rsidRDefault="00161AF0" w:rsidP="00161AF0">
      <w:pPr>
        <w:ind w:firstLine="709"/>
        <w:jc w:val="center"/>
        <w:rPr>
          <w:b/>
          <w:bCs/>
          <w:sz w:val="28"/>
          <w:szCs w:val="28"/>
        </w:rPr>
      </w:pPr>
      <w:r w:rsidRPr="00161AF0">
        <w:rPr>
          <w:b/>
          <w:bCs/>
          <w:sz w:val="28"/>
          <w:szCs w:val="28"/>
        </w:rPr>
        <w:t xml:space="preserve">Административный регламент по предоставлению </w:t>
      </w:r>
    </w:p>
    <w:p w:rsidR="00161AF0" w:rsidRDefault="00161AF0" w:rsidP="00161AF0">
      <w:pPr>
        <w:ind w:firstLine="709"/>
        <w:jc w:val="center"/>
        <w:rPr>
          <w:b/>
          <w:bCs/>
          <w:sz w:val="28"/>
          <w:szCs w:val="28"/>
        </w:rPr>
      </w:pPr>
      <w:r w:rsidRPr="00161AF0">
        <w:rPr>
          <w:b/>
          <w:bCs/>
          <w:sz w:val="28"/>
          <w:szCs w:val="28"/>
        </w:rPr>
        <w:t xml:space="preserve">государственной услуги «Присвоение квалификационных </w:t>
      </w:r>
    </w:p>
    <w:p w:rsidR="00161AF0" w:rsidRDefault="00161AF0" w:rsidP="00161AF0">
      <w:pPr>
        <w:ind w:firstLine="709"/>
        <w:jc w:val="center"/>
        <w:rPr>
          <w:b/>
          <w:bCs/>
          <w:sz w:val="28"/>
          <w:szCs w:val="28"/>
        </w:rPr>
      </w:pPr>
      <w:r w:rsidRPr="00161AF0">
        <w:rPr>
          <w:b/>
          <w:bCs/>
          <w:sz w:val="28"/>
          <w:szCs w:val="28"/>
        </w:rPr>
        <w:t xml:space="preserve">категорий медицинским и фармацевтическим работникам в </w:t>
      </w:r>
    </w:p>
    <w:p w:rsidR="00161AF0" w:rsidRPr="00E52367" w:rsidRDefault="00161AF0" w:rsidP="00161AF0">
      <w:pPr>
        <w:ind w:firstLine="709"/>
        <w:jc w:val="center"/>
        <w:rPr>
          <w:b/>
          <w:sz w:val="28"/>
          <w:szCs w:val="28"/>
        </w:rPr>
      </w:pPr>
      <w:r w:rsidRPr="00161AF0">
        <w:rPr>
          <w:b/>
          <w:bCs/>
          <w:sz w:val="28"/>
          <w:szCs w:val="28"/>
        </w:rPr>
        <w:t>Ханты-Мансийском автономном округе – Югре»</w:t>
      </w:r>
    </w:p>
    <w:p w:rsidR="00161AF0" w:rsidRPr="003C0D57" w:rsidRDefault="00161AF0" w:rsidP="00161AF0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161AF0" w:rsidRPr="0063009D" w:rsidRDefault="00161AF0" w:rsidP="00161AF0">
      <w:pPr>
        <w:pStyle w:val="a4"/>
        <w:numPr>
          <w:ilvl w:val="0"/>
          <w:numId w:val="45"/>
        </w:numPr>
        <w:autoSpaceDE w:val="0"/>
        <w:autoSpaceDN w:val="0"/>
        <w:adjustRightInd w:val="0"/>
        <w:ind w:left="0"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63009D">
        <w:rPr>
          <w:rFonts w:eastAsia="Calibri"/>
          <w:sz w:val="28"/>
          <w:szCs w:val="28"/>
          <w:lang w:eastAsia="en-US"/>
        </w:rPr>
        <w:t>Общие положения</w:t>
      </w:r>
    </w:p>
    <w:p w:rsidR="00161AF0" w:rsidRPr="0063009D" w:rsidRDefault="00161AF0" w:rsidP="00161AF0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161AF0" w:rsidRPr="005E4C07" w:rsidRDefault="00161AF0" w:rsidP="00161AF0">
      <w:pPr>
        <w:ind w:firstLine="708"/>
        <w:jc w:val="both"/>
        <w:rPr>
          <w:sz w:val="28"/>
          <w:szCs w:val="28"/>
        </w:rPr>
      </w:pPr>
      <w:r w:rsidRPr="002D0677">
        <w:rPr>
          <w:sz w:val="28"/>
          <w:szCs w:val="28"/>
        </w:rPr>
        <w:t>1.1.</w:t>
      </w:r>
      <w:r w:rsidRPr="00BC513B">
        <w:rPr>
          <w:sz w:val="28"/>
          <w:szCs w:val="28"/>
        </w:rPr>
        <w:tab/>
      </w:r>
      <w:r w:rsidRPr="00216EC0">
        <w:rPr>
          <w:sz w:val="28"/>
          <w:szCs w:val="28"/>
        </w:rPr>
        <w:t xml:space="preserve">Настоящий </w:t>
      </w:r>
      <w:r w:rsidRPr="00353E8D">
        <w:rPr>
          <w:sz w:val="28"/>
          <w:szCs w:val="28"/>
        </w:rPr>
        <w:t>Административный регламент</w:t>
      </w:r>
      <w:r w:rsidRPr="006F25EF">
        <w:rPr>
          <w:sz w:val="28"/>
          <w:szCs w:val="28"/>
        </w:rPr>
        <w:t xml:space="preserve"> разработан в целях повышения качества и доступности предоставления</w:t>
      </w:r>
      <w:r w:rsidRPr="005B0FFB">
        <w:rPr>
          <w:sz w:val="28"/>
          <w:szCs w:val="28"/>
        </w:rPr>
        <w:t xml:space="preserve"> </w:t>
      </w:r>
      <w:r w:rsidRPr="00B26F81">
        <w:rPr>
          <w:rFonts w:eastAsia="Calibri"/>
          <w:sz w:val="28"/>
          <w:szCs w:val="28"/>
          <w:lang w:eastAsia="en-US"/>
        </w:rPr>
        <w:t>государственной услуг</w:t>
      </w:r>
      <w:r w:rsidRPr="0067764C">
        <w:rPr>
          <w:rFonts w:eastAsia="Calibri"/>
          <w:sz w:val="28"/>
          <w:szCs w:val="28"/>
          <w:lang w:eastAsia="en-US"/>
        </w:rPr>
        <w:t>и</w:t>
      </w:r>
      <w:r w:rsidRPr="0012542D">
        <w:rPr>
          <w:rFonts w:eastAsia="Calibri"/>
          <w:sz w:val="28"/>
          <w:szCs w:val="28"/>
          <w:lang w:eastAsia="en-US"/>
        </w:rPr>
        <w:t xml:space="preserve"> </w:t>
      </w:r>
      <w:r w:rsidRPr="00F96A4B">
        <w:rPr>
          <w:sz w:val="28"/>
          <w:szCs w:val="28"/>
        </w:rPr>
        <w:t>«</w:t>
      </w:r>
      <w:r w:rsidRPr="00EE75C4">
        <w:rPr>
          <w:sz w:val="28"/>
          <w:szCs w:val="28"/>
        </w:rPr>
        <w:t>Присв</w:t>
      </w:r>
      <w:r w:rsidRPr="005E4C07">
        <w:rPr>
          <w:sz w:val="28"/>
          <w:szCs w:val="28"/>
        </w:rPr>
        <w:t xml:space="preserve">оение </w:t>
      </w:r>
      <w:r w:rsidRPr="002D0677">
        <w:rPr>
          <w:sz w:val="28"/>
          <w:szCs w:val="28"/>
        </w:rPr>
        <w:t xml:space="preserve">квалификационных категорий медицинским и фармацевтическим работникам в Ханты-Мансийском </w:t>
      </w:r>
      <w:r w:rsidRPr="00216EC0">
        <w:rPr>
          <w:sz w:val="28"/>
          <w:szCs w:val="28"/>
        </w:rPr>
        <w:t>автономном</w:t>
      </w:r>
      <w:r w:rsidR="00DE3F2D" w:rsidRPr="00DE3F2D">
        <w:rPr>
          <w:sz w:val="28"/>
          <w:szCs w:val="28"/>
        </w:rPr>
        <w:t xml:space="preserve"> </w:t>
      </w:r>
      <w:r w:rsidRPr="006F25EF">
        <w:rPr>
          <w:sz w:val="28"/>
          <w:szCs w:val="28"/>
        </w:rPr>
        <w:t>округе – Югре» (далее – государственная услуга)</w:t>
      </w:r>
      <w:r w:rsidRPr="005B0FFB">
        <w:rPr>
          <w:sz w:val="28"/>
          <w:szCs w:val="28"/>
        </w:rPr>
        <w:t xml:space="preserve"> и определяет сроки и последовательность административных процедур</w:t>
      </w:r>
      <w:r w:rsidRPr="00B26F81">
        <w:rPr>
          <w:sz w:val="28"/>
          <w:szCs w:val="28"/>
        </w:rPr>
        <w:t xml:space="preserve"> и административных </w:t>
      </w:r>
      <w:r w:rsidRPr="00F96A4B">
        <w:rPr>
          <w:sz w:val="28"/>
          <w:szCs w:val="28"/>
        </w:rPr>
        <w:t>действий</w:t>
      </w:r>
      <w:r w:rsidRPr="005E4C07">
        <w:rPr>
          <w:sz w:val="28"/>
          <w:szCs w:val="28"/>
        </w:rPr>
        <w:t xml:space="preserve"> при ее предоставлении</w:t>
      </w:r>
      <w:r w:rsidRPr="002D0677">
        <w:rPr>
          <w:sz w:val="28"/>
          <w:szCs w:val="28"/>
        </w:rPr>
        <w:t>.</w:t>
      </w:r>
    </w:p>
    <w:p w:rsidR="00161AF0" w:rsidRPr="006F25EF" w:rsidRDefault="00161AF0" w:rsidP="00161AF0">
      <w:pPr>
        <w:pStyle w:val="ConsNormal"/>
        <w:widowControl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26F81">
        <w:rPr>
          <w:rFonts w:ascii="Times New Roman" w:hAnsi="Times New Roman" w:cs="Times New Roman"/>
          <w:sz w:val="28"/>
          <w:szCs w:val="28"/>
        </w:rPr>
        <w:t>1.2.</w:t>
      </w:r>
      <w:r w:rsidRPr="0067764C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1254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Заявителями на получение государственной услуги являются </w:t>
      </w:r>
      <w:r w:rsidRPr="00EE75C4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5971D8">
        <w:rPr>
          <w:rFonts w:ascii="Times New Roman" w:eastAsia="Calibri" w:hAnsi="Times New Roman" w:cs="Times New Roman"/>
          <w:sz w:val="28"/>
          <w:szCs w:val="28"/>
          <w:lang w:eastAsia="en-US"/>
        </w:rPr>
        <w:t>едицинские работники и фармацевтические работники со средним медицинским и фармацевтическим образованием, с высшим профессиональным образованием, осуществляющие медицинскую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5971D8">
        <w:rPr>
          <w:rFonts w:ascii="Times New Roman" w:eastAsia="Calibri" w:hAnsi="Times New Roman" w:cs="Times New Roman"/>
          <w:sz w:val="28"/>
          <w:szCs w:val="28"/>
          <w:lang w:eastAsia="en-US"/>
        </w:rPr>
        <w:t>и фармацевтическую деятельность в организациях, р</w:t>
      </w:r>
      <w:r w:rsidRPr="0067764C">
        <w:rPr>
          <w:rFonts w:ascii="Times New Roman" w:eastAsia="Calibri" w:hAnsi="Times New Roman" w:cs="Times New Roman"/>
          <w:sz w:val="28"/>
          <w:szCs w:val="28"/>
          <w:lang w:eastAsia="en-US"/>
        </w:rPr>
        <w:t>асположенных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7764C">
        <w:rPr>
          <w:rFonts w:ascii="Times New Roman" w:eastAsia="Calibri" w:hAnsi="Times New Roman" w:cs="Times New Roman"/>
          <w:sz w:val="28"/>
          <w:szCs w:val="28"/>
          <w:lang w:eastAsia="en-US"/>
        </w:rPr>
        <w:t>на территории Ханты-Ма</w:t>
      </w:r>
      <w:r w:rsidRPr="0012542D">
        <w:rPr>
          <w:rFonts w:ascii="Times New Roman" w:eastAsia="Calibri" w:hAnsi="Times New Roman" w:cs="Times New Roman"/>
          <w:sz w:val="28"/>
          <w:szCs w:val="28"/>
          <w:lang w:eastAsia="en-US"/>
        </w:rPr>
        <w:t>нсийского автономного округа – Югры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5971D8">
        <w:rPr>
          <w:rFonts w:ascii="Times New Roman" w:eastAsia="Calibri" w:hAnsi="Times New Roman" w:cs="Times New Roman"/>
          <w:sz w:val="28"/>
          <w:szCs w:val="28"/>
          <w:lang w:eastAsia="en-US"/>
        </w:rPr>
        <w:t>(далее – специалисты).</w:t>
      </w:r>
    </w:p>
    <w:p w:rsidR="00161AF0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rPr>
          <w:sz w:val="28"/>
          <w:szCs w:val="28"/>
        </w:rPr>
        <w:tab/>
      </w:r>
      <w:r w:rsidRPr="006F25EF">
        <w:rPr>
          <w:sz w:val="28"/>
          <w:szCs w:val="28"/>
        </w:rPr>
        <w:t>Информирование о государственной услуге осуществляется Департаментом здравоохранения Ханты-Мансийского автономного</w:t>
      </w:r>
      <w:r>
        <w:rPr>
          <w:sz w:val="28"/>
          <w:szCs w:val="28"/>
        </w:rPr>
        <w:br/>
      </w:r>
      <w:r w:rsidRPr="006F25EF">
        <w:rPr>
          <w:sz w:val="28"/>
          <w:szCs w:val="28"/>
        </w:rPr>
        <w:t xml:space="preserve">округа – Югры (далее – </w:t>
      </w:r>
      <w:proofErr w:type="spellStart"/>
      <w:r w:rsidRPr="006F25EF">
        <w:rPr>
          <w:sz w:val="28"/>
          <w:szCs w:val="28"/>
        </w:rPr>
        <w:t>Депздрав</w:t>
      </w:r>
      <w:proofErr w:type="spellEnd"/>
      <w:r w:rsidRPr="006F25EF">
        <w:rPr>
          <w:sz w:val="28"/>
          <w:szCs w:val="28"/>
        </w:rPr>
        <w:t xml:space="preserve"> Югры) по адресу:</w:t>
      </w:r>
    </w:p>
    <w:p w:rsidR="00161AF0" w:rsidRPr="006F25EF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25EF">
        <w:rPr>
          <w:sz w:val="28"/>
          <w:szCs w:val="28"/>
        </w:rPr>
        <w:t>628011, Тюменская область, Ханты-Мансийский автономный</w:t>
      </w:r>
      <w:r>
        <w:rPr>
          <w:sz w:val="28"/>
          <w:szCs w:val="28"/>
        </w:rPr>
        <w:t xml:space="preserve"> </w:t>
      </w:r>
      <w:r w:rsidRPr="006F25EF">
        <w:rPr>
          <w:sz w:val="28"/>
          <w:szCs w:val="28"/>
        </w:rPr>
        <w:t>округ – Югра, г. Ханты-Мансийск, ул.</w:t>
      </w:r>
      <w:r>
        <w:rPr>
          <w:sz w:val="28"/>
          <w:szCs w:val="28"/>
        </w:rPr>
        <w:t xml:space="preserve"> </w:t>
      </w:r>
      <w:r w:rsidRPr="006F25EF">
        <w:rPr>
          <w:sz w:val="28"/>
          <w:szCs w:val="28"/>
        </w:rPr>
        <w:t xml:space="preserve">Карла Маркса, 32, (приемная </w:t>
      </w:r>
      <w:proofErr w:type="spellStart"/>
      <w:r w:rsidRPr="006F25EF">
        <w:rPr>
          <w:sz w:val="28"/>
          <w:szCs w:val="28"/>
        </w:rPr>
        <w:t>Депздрава</w:t>
      </w:r>
      <w:proofErr w:type="spellEnd"/>
      <w:r w:rsidRPr="006F25EF">
        <w:rPr>
          <w:sz w:val="28"/>
          <w:szCs w:val="28"/>
        </w:rPr>
        <w:t xml:space="preserve"> Югры кабинет номер 409, адрес электронной почты dz@dzhmao.ru, номер телефона 8 (3467) 35-16-00, номер факса 8 (3467) 33-16-71).</w:t>
      </w:r>
    </w:p>
    <w:p w:rsidR="00161AF0" w:rsidRDefault="00161AF0" w:rsidP="005971D8">
      <w:pPr>
        <w:spacing w:after="120"/>
        <w:ind w:firstLine="709"/>
        <w:jc w:val="both"/>
        <w:rPr>
          <w:sz w:val="28"/>
          <w:szCs w:val="28"/>
        </w:rPr>
      </w:pPr>
      <w:r w:rsidRPr="005B0FFB">
        <w:rPr>
          <w:rFonts w:eastAsia="Calibri"/>
          <w:sz w:val="28"/>
          <w:szCs w:val="28"/>
          <w:lang w:eastAsia="en-US"/>
        </w:rPr>
        <w:t xml:space="preserve">Места нахождения, графики работы, телефоны государственных гражданских служащих </w:t>
      </w:r>
      <w:proofErr w:type="spellStart"/>
      <w:r w:rsidRPr="00B26F81">
        <w:rPr>
          <w:sz w:val="28"/>
          <w:szCs w:val="28"/>
        </w:rPr>
        <w:t>Депздрава</w:t>
      </w:r>
      <w:proofErr w:type="spellEnd"/>
      <w:r w:rsidRPr="00B26F81">
        <w:rPr>
          <w:sz w:val="28"/>
          <w:szCs w:val="28"/>
        </w:rPr>
        <w:t xml:space="preserve"> Югры</w:t>
      </w:r>
      <w:r w:rsidRPr="0067764C">
        <w:rPr>
          <w:rFonts w:eastAsia="Calibri"/>
          <w:sz w:val="28"/>
          <w:szCs w:val="28"/>
          <w:lang w:eastAsia="en-US"/>
        </w:rPr>
        <w:t xml:space="preserve"> и других должностных лиц,</w:t>
      </w:r>
      <w:r w:rsidRPr="0012542D">
        <w:rPr>
          <w:sz w:val="28"/>
          <w:szCs w:val="28"/>
        </w:rPr>
        <w:t xml:space="preserve"> ответственных за предоставление государственной услуги: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2127"/>
        <w:gridCol w:w="1559"/>
        <w:gridCol w:w="1417"/>
      </w:tblGrid>
      <w:tr w:rsidR="00161AF0" w:rsidRPr="000349E8" w:rsidTr="005971D8">
        <w:tc>
          <w:tcPr>
            <w:tcW w:w="2694" w:type="dxa"/>
            <w:vMerge w:val="restart"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Наименование должности</w:t>
            </w:r>
          </w:p>
        </w:tc>
        <w:tc>
          <w:tcPr>
            <w:tcW w:w="1842" w:type="dxa"/>
            <w:vMerge w:val="restart"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2127" w:type="dxa"/>
            <w:vMerge w:val="restart"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для справок,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адрес электронной почты</w:t>
            </w:r>
          </w:p>
        </w:tc>
        <w:tc>
          <w:tcPr>
            <w:tcW w:w="2976" w:type="dxa"/>
            <w:gridSpan w:val="2"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График работы</w:t>
            </w:r>
          </w:p>
        </w:tc>
      </w:tr>
      <w:tr w:rsidR="00161AF0" w:rsidRPr="000349E8" w:rsidTr="005971D8">
        <w:tc>
          <w:tcPr>
            <w:tcW w:w="2694" w:type="dxa"/>
            <w:vMerge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Приемные дни</w:t>
            </w:r>
          </w:p>
        </w:tc>
        <w:tc>
          <w:tcPr>
            <w:tcW w:w="1417" w:type="dxa"/>
            <w:vAlign w:val="center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Время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приема</w:t>
            </w:r>
          </w:p>
        </w:tc>
      </w:tr>
      <w:tr w:rsidR="00161AF0" w:rsidRPr="000349E8" w:rsidTr="005971D8">
        <w:tc>
          <w:tcPr>
            <w:tcW w:w="2694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Ответственный секретарь аттестационной 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комиссии 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(координационного комитета)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 - </w:t>
            </w:r>
            <w:r w:rsidRPr="006F25EF">
              <w:rPr>
                <w:sz w:val="24"/>
                <w:szCs w:val="24"/>
              </w:rPr>
              <w:t xml:space="preserve">начальник отдела профессиональной подготовки и развития кадрового потенциала отрасли </w:t>
            </w:r>
            <w:proofErr w:type="spellStart"/>
            <w:r w:rsidRPr="006F25EF">
              <w:rPr>
                <w:sz w:val="24"/>
                <w:szCs w:val="24"/>
              </w:rPr>
              <w:t>Депздрава</w:t>
            </w:r>
            <w:proofErr w:type="spellEnd"/>
            <w:r w:rsidRPr="006F25EF"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1842" w:type="dxa"/>
            <w:vMerge w:val="restart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628011, г. Ханты-Мансийск, 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ул. Карла Маркса, 32, </w:t>
            </w:r>
            <w:proofErr w:type="spellStart"/>
            <w:r w:rsidRPr="005971D8">
              <w:rPr>
                <w:rFonts w:eastAsia="Calibri"/>
                <w:sz w:val="24"/>
                <w:szCs w:val="24"/>
                <w:lang w:eastAsia="en-US"/>
              </w:rPr>
              <w:t>каб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>. 53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>8 (3467) 351674</w:t>
            </w:r>
            <w:r>
              <w:rPr>
                <w:rFonts w:eastAsia="Calibri"/>
                <w:sz w:val="24"/>
                <w:szCs w:val="24"/>
                <w:lang w:eastAsia="en-US"/>
              </w:rPr>
              <w:br/>
            </w:r>
            <w:proofErr w:type="spellStart"/>
            <w:r w:rsidRPr="005971D8">
              <w:rPr>
                <w:rFonts w:eastAsia="Calibri"/>
                <w:sz w:val="24"/>
                <w:szCs w:val="24"/>
                <w:lang w:val="en-US" w:eastAsia="en-US"/>
              </w:rPr>
              <w:t>voroch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>@dzhmao.ru</w:t>
            </w:r>
          </w:p>
        </w:tc>
        <w:tc>
          <w:tcPr>
            <w:tcW w:w="1559" w:type="dxa"/>
            <w:vMerge w:val="restart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вторник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четверг</w:t>
            </w:r>
          </w:p>
        </w:tc>
        <w:tc>
          <w:tcPr>
            <w:tcW w:w="1417" w:type="dxa"/>
            <w:vMerge w:val="restart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9.00-13.00,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14.00-17.00</w:t>
            </w:r>
          </w:p>
        </w:tc>
      </w:tr>
      <w:tr w:rsidR="00161AF0" w:rsidRPr="000349E8" w:rsidTr="005971D8">
        <w:tc>
          <w:tcPr>
            <w:tcW w:w="2694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Заместитель ответственного секретаря 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аттестационной комиссии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 (координационного комитета) 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 консультант </w:t>
            </w:r>
            <w:r w:rsidRPr="006F25EF">
              <w:rPr>
                <w:sz w:val="24"/>
                <w:szCs w:val="24"/>
              </w:rPr>
              <w:t xml:space="preserve">отдела профессиональной подготовки и развития кадрового потенциала отрасли </w:t>
            </w:r>
            <w:proofErr w:type="spellStart"/>
            <w:r w:rsidRPr="006F25EF">
              <w:rPr>
                <w:sz w:val="24"/>
                <w:szCs w:val="24"/>
              </w:rPr>
              <w:t>Депздрава</w:t>
            </w:r>
            <w:proofErr w:type="spellEnd"/>
            <w:r w:rsidRPr="006F25EF"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1842" w:type="dxa"/>
            <w:vMerge/>
          </w:tcPr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8 (3467) 351643</w:t>
            </w:r>
          </w:p>
          <w:p w:rsidR="00161AF0" w:rsidRPr="005971D8" w:rsidRDefault="009C0F89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hyperlink r:id="rId9" w:history="1">
              <w:r w:rsidR="00161AF0" w:rsidRPr="005971D8">
                <w:rPr>
                  <w:rStyle w:val="af5"/>
                  <w:rFonts w:eastAsia="Calibri"/>
                  <w:color w:val="auto"/>
                  <w:sz w:val="24"/>
                  <w:szCs w:val="24"/>
                  <w:u w:val="none"/>
                  <w:lang w:val="en-US" w:eastAsia="en-US"/>
                </w:rPr>
                <w:t>test</w:t>
              </w:r>
              <w:r w:rsidR="00161AF0" w:rsidRPr="005971D8">
                <w:rPr>
                  <w:rStyle w:val="af5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@dzhmao.ru</w:t>
              </w:r>
            </w:hyperlink>
          </w:p>
        </w:tc>
        <w:tc>
          <w:tcPr>
            <w:tcW w:w="1559" w:type="dxa"/>
            <w:vMerge/>
          </w:tcPr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61AF0" w:rsidRPr="000349E8" w:rsidTr="005971D8">
        <w:tc>
          <w:tcPr>
            <w:tcW w:w="2694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6F25EF">
              <w:rPr>
                <w:rFonts w:eastAsia="Calibri"/>
                <w:sz w:val="24"/>
                <w:szCs w:val="24"/>
                <w:lang w:eastAsia="en-US"/>
              </w:rPr>
              <w:t>Ответс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венный с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екретарь 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э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кспертных групп для специалистов с высшим профессиональным образованием</w:t>
            </w:r>
          </w:p>
        </w:tc>
        <w:tc>
          <w:tcPr>
            <w:tcW w:w="1842" w:type="dxa"/>
            <w:vMerge w:val="restart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6F25EF">
              <w:rPr>
                <w:rFonts w:eastAsia="Calibri"/>
                <w:sz w:val="24"/>
                <w:szCs w:val="24"/>
                <w:lang w:eastAsia="en-US"/>
              </w:rPr>
              <w:t>628011,</w:t>
            </w:r>
            <w:r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г. Ханты-Мансийск,</w:t>
            </w:r>
            <w:r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ул. Студенческая, 15</w:t>
            </w:r>
            <w:r w:rsidRPr="005B0FFB">
              <w:rPr>
                <w:rFonts w:eastAsia="Calibri"/>
                <w:sz w:val="24"/>
                <w:szCs w:val="24"/>
                <w:lang w:eastAsia="en-US"/>
              </w:rPr>
              <w:t xml:space="preserve">а, </w:t>
            </w:r>
            <w:proofErr w:type="spellStart"/>
            <w:r w:rsidRPr="005B0FFB">
              <w:rPr>
                <w:rFonts w:eastAsia="Calibri"/>
                <w:sz w:val="24"/>
                <w:szCs w:val="24"/>
                <w:lang w:eastAsia="en-US"/>
              </w:rPr>
              <w:t>каб</w:t>
            </w:r>
            <w:proofErr w:type="spellEnd"/>
            <w:r w:rsidRPr="005B0FFB">
              <w:rPr>
                <w:rFonts w:eastAsia="Calibri"/>
                <w:sz w:val="24"/>
                <w:szCs w:val="24"/>
                <w:lang w:eastAsia="en-US"/>
              </w:rPr>
              <w:t>. 30</w:t>
            </w:r>
          </w:p>
        </w:tc>
        <w:tc>
          <w:tcPr>
            <w:tcW w:w="2127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8 (3467) 318435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6F25EF">
              <w:rPr>
                <w:rFonts w:eastAsia="Calibri"/>
                <w:sz w:val="24"/>
                <w:szCs w:val="24"/>
                <w:lang w:val="en-US" w:eastAsia="en-US"/>
              </w:rPr>
              <w:t>rupchevain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>@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6F25EF">
              <w:rPr>
                <w:rFonts w:eastAsia="Calibri"/>
                <w:sz w:val="24"/>
                <w:szCs w:val="24"/>
                <w:lang w:val="en-US" w:eastAsia="en-US"/>
              </w:rPr>
              <w:t>miacugra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spellStart"/>
            <w:r w:rsidRPr="005971D8">
              <w:rPr>
                <w:rFonts w:eastAsia="Calibri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1559" w:type="dxa"/>
            <w:vMerge w:val="restart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понедельник-четверг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пятница</w:t>
            </w:r>
          </w:p>
        </w:tc>
        <w:tc>
          <w:tcPr>
            <w:tcW w:w="1417" w:type="dxa"/>
            <w:vMerge w:val="restart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9.00-13.00,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14.00-18.00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9.00-13.00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61AF0" w:rsidRPr="000349E8" w:rsidTr="005971D8">
        <w:tc>
          <w:tcPr>
            <w:tcW w:w="2694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6F25EF">
              <w:rPr>
                <w:rFonts w:eastAsia="Calibri"/>
                <w:sz w:val="24"/>
                <w:szCs w:val="24"/>
                <w:lang w:eastAsia="en-US"/>
              </w:rPr>
              <w:t>Ответс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венный с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екретарь 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э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кспертной группы для специалистов со средним профессиональным образованием</w:t>
            </w:r>
          </w:p>
        </w:tc>
        <w:tc>
          <w:tcPr>
            <w:tcW w:w="1842" w:type="dxa"/>
            <w:vMerge/>
          </w:tcPr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8 (3467) 318435</w:t>
            </w:r>
          </w:p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6F25EF">
              <w:rPr>
                <w:rFonts w:eastAsia="Calibri"/>
                <w:sz w:val="24"/>
                <w:szCs w:val="24"/>
                <w:lang w:val="en-US" w:eastAsia="en-US"/>
              </w:rPr>
              <w:t>gribanovaon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>@</w:t>
            </w:r>
          </w:p>
          <w:p w:rsidR="00161AF0" w:rsidRPr="005971D8" w:rsidRDefault="00161AF0" w:rsidP="0061132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6F25EF">
              <w:rPr>
                <w:rFonts w:eastAsia="Calibri"/>
                <w:sz w:val="24"/>
                <w:szCs w:val="24"/>
                <w:lang w:val="en-US" w:eastAsia="en-US"/>
              </w:rPr>
              <w:t>miacugra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spellStart"/>
            <w:r w:rsidRPr="005971D8">
              <w:rPr>
                <w:rFonts w:eastAsia="Calibri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1559" w:type="dxa"/>
            <w:vMerge/>
          </w:tcPr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161AF0" w:rsidRPr="005971D8" w:rsidRDefault="00161AF0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61AF0" w:rsidRPr="000349E8" w:rsidTr="005971D8">
        <w:tc>
          <w:tcPr>
            <w:tcW w:w="2694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6F25EF">
              <w:rPr>
                <w:rFonts w:eastAsia="Calibri"/>
                <w:sz w:val="24"/>
                <w:szCs w:val="24"/>
                <w:lang w:eastAsia="en-US"/>
              </w:rPr>
              <w:t>Ответственный секретарь э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кспертной группы для специалистов со средним профессиональным образованием (</w:t>
            </w:r>
            <w:proofErr w:type="spellStart"/>
            <w:r w:rsidRPr="005971D8">
              <w:rPr>
                <w:rFonts w:eastAsia="Calibri"/>
                <w:sz w:val="24"/>
                <w:szCs w:val="24"/>
                <w:lang w:eastAsia="en-US"/>
              </w:rPr>
              <w:t>Сургутское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 отделение)</w:t>
            </w:r>
          </w:p>
        </w:tc>
        <w:tc>
          <w:tcPr>
            <w:tcW w:w="1842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628400 г. Сургут, Энергетиков,14, БУ ХМАО – Югры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«Сургутская окружная клиническая больница», хирургический корпус, 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 этаж, кабинет 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 xml:space="preserve">№ 2 </w:t>
            </w:r>
          </w:p>
        </w:tc>
        <w:tc>
          <w:tcPr>
            <w:tcW w:w="2127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8 (3462) 527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409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8 9634949528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5971D8">
              <w:rPr>
                <w:rFonts w:eastAsia="Calibri"/>
                <w:sz w:val="24"/>
                <w:szCs w:val="24"/>
                <w:lang w:val="en-US" w:eastAsia="en-US"/>
              </w:rPr>
              <w:t>surgutokb-magan@yandex.ru</w:t>
            </w:r>
          </w:p>
        </w:tc>
        <w:tc>
          <w:tcPr>
            <w:tcW w:w="1559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6F25EF">
              <w:rPr>
                <w:rFonts w:eastAsia="Calibri"/>
                <w:sz w:val="24"/>
                <w:szCs w:val="24"/>
                <w:lang w:eastAsia="en-US"/>
              </w:rPr>
              <w:t>вторник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среда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пятница</w:t>
            </w:r>
          </w:p>
        </w:tc>
        <w:tc>
          <w:tcPr>
            <w:tcW w:w="1417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9.00-1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.00,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14.00-1</w:t>
            </w:r>
            <w:r w:rsidRPr="006F25E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.00</w:t>
            </w:r>
          </w:p>
        </w:tc>
      </w:tr>
      <w:tr w:rsidR="00161AF0" w:rsidRPr="000349E8" w:rsidTr="005971D8">
        <w:tc>
          <w:tcPr>
            <w:tcW w:w="2694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Ответственный секретарь экспертной группы для специалистов со 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>средним профессиональным образованием (</w:t>
            </w:r>
            <w:proofErr w:type="spellStart"/>
            <w:r w:rsidRPr="005971D8">
              <w:rPr>
                <w:rFonts w:eastAsia="Calibri"/>
                <w:sz w:val="24"/>
                <w:szCs w:val="24"/>
                <w:lang w:eastAsia="en-US"/>
              </w:rPr>
              <w:t>Нижневартовское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 отделение)</w:t>
            </w:r>
          </w:p>
        </w:tc>
        <w:tc>
          <w:tcPr>
            <w:tcW w:w="1842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>628606, г. Нижневартовск, ул. Ленина, 18,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>БУ ХМАО – Югры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«</w:t>
            </w:r>
            <w:proofErr w:type="spellStart"/>
            <w:r w:rsidRPr="005971D8">
              <w:rPr>
                <w:rFonts w:eastAsia="Calibri"/>
                <w:sz w:val="24"/>
                <w:szCs w:val="24"/>
                <w:lang w:eastAsia="en-US"/>
              </w:rPr>
              <w:t>Нижневартовская</w:t>
            </w:r>
            <w:proofErr w:type="spellEnd"/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 окружная больница № 1», 3 этаж, кабинет № 3</w:t>
            </w:r>
          </w:p>
        </w:tc>
        <w:tc>
          <w:tcPr>
            <w:tcW w:w="2127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lastRenderedPageBreak/>
              <w:t>8 (3466) 415642,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 xml:space="preserve">8 9048826536 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5971D8">
              <w:rPr>
                <w:rFonts w:eastAsia="Calibri"/>
                <w:sz w:val="24"/>
                <w:szCs w:val="24"/>
                <w:lang w:val="en-US" w:eastAsia="en-US"/>
              </w:rPr>
              <w:t>gbpanfilova1</w:t>
            </w:r>
            <w:r w:rsidRPr="005971D8">
              <w:rPr>
                <w:rFonts w:eastAsia="Calibri"/>
                <w:sz w:val="24"/>
                <w:szCs w:val="24"/>
                <w:lang w:eastAsia="en-US"/>
              </w:rPr>
              <w:t>@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val="en-US" w:eastAsia="en-US"/>
              </w:rPr>
              <w:t>rambler.ru</w:t>
            </w:r>
          </w:p>
        </w:tc>
        <w:tc>
          <w:tcPr>
            <w:tcW w:w="1559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понедельник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среда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пятница</w:t>
            </w:r>
          </w:p>
        </w:tc>
        <w:tc>
          <w:tcPr>
            <w:tcW w:w="1417" w:type="dxa"/>
          </w:tcPr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9.00-12.00,</w:t>
            </w:r>
          </w:p>
          <w:p w:rsidR="00161AF0" w:rsidRPr="005971D8" w:rsidRDefault="00161AF0" w:rsidP="005971D8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4"/>
                <w:szCs w:val="24"/>
                <w:lang w:eastAsia="en-US"/>
              </w:rPr>
            </w:pPr>
            <w:r w:rsidRPr="005971D8">
              <w:rPr>
                <w:rFonts w:eastAsia="Calibri"/>
                <w:sz w:val="24"/>
                <w:szCs w:val="24"/>
                <w:lang w:eastAsia="en-US"/>
              </w:rPr>
              <w:t>14.00-16.00</w:t>
            </w:r>
          </w:p>
        </w:tc>
      </w:tr>
    </w:tbl>
    <w:p w:rsidR="00161AF0" w:rsidRPr="006F25EF" w:rsidRDefault="00161AF0" w:rsidP="005971D8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53694C">
        <w:rPr>
          <w:sz w:val="28"/>
          <w:szCs w:val="28"/>
        </w:rPr>
        <w:lastRenderedPageBreak/>
        <w:t>1.4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F25EF">
        <w:rPr>
          <w:sz w:val="28"/>
          <w:szCs w:val="28"/>
        </w:rPr>
        <w:t xml:space="preserve">Сведения о месте нахождения, графике работы, справочных телефонах, адресах электронной почты </w:t>
      </w:r>
      <w:proofErr w:type="spellStart"/>
      <w:r w:rsidRPr="006F25EF">
        <w:rPr>
          <w:sz w:val="28"/>
          <w:szCs w:val="28"/>
        </w:rPr>
        <w:t>Депздрава</w:t>
      </w:r>
      <w:proofErr w:type="spellEnd"/>
      <w:r w:rsidRPr="006F25EF">
        <w:rPr>
          <w:sz w:val="28"/>
          <w:szCs w:val="28"/>
        </w:rPr>
        <w:t xml:space="preserve"> Югры, его структурных подразделений, представляющих государственную услугу, организаций, участвующих в предоставлении государственной услуги, размещаются на информационных стендах в месте предоставления государственной услуги и в информационно-телекоммуникационной сети Интернет:</w:t>
      </w:r>
    </w:p>
    <w:p w:rsidR="00161AF0" w:rsidRPr="006F25EF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FFB">
        <w:rPr>
          <w:sz w:val="28"/>
          <w:szCs w:val="28"/>
        </w:rPr>
        <w:t xml:space="preserve">на официальном сайте </w:t>
      </w:r>
      <w:proofErr w:type="spellStart"/>
      <w:r w:rsidRPr="005B0FFB">
        <w:rPr>
          <w:sz w:val="28"/>
          <w:szCs w:val="28"/>
        </w:rPr>
        <w:t>Депздрава</w:t>
      </w:r>
      <w:proofErr w:type="spellEnd"/>
      <w:r w:rsidRPr="005B0FFB">
        <w:rPr>
          <w:sz w:val="28"/>
          <w:szCs w:val="28"/>
        </w:rPr>
        <w:t xml:space="preserve"> Югры </w:t>
      </w:r>
      <w:hyperlink r:id="rId10" w:history="1">
        <w:r w:rsidRPr="006F25EF">
          <w:rPr>
            <w:rStyle w:val="af5"/>
            <w:sz w:val="28"/>
            <w:szCs w:val="28"/>
            <w:lang w:val="en-US"/>
          </w:rPr>
          <w:t>www</w:t>
        </w:r>
        <w:r w:rsidRPr="005B0FFB">
          <w:rPr>
            <w:rStyle w:val="af5"/>
            <w:sz w:val="28"/>
            <w:szCs w:val="28"/>
          </w:rPr>
          <w:t>.</w:t>
        </w:r>
        <w:proofErr w:type="spellStart"/>
        <w:r w:rsidRPr="00B26F81">
          <w:rPr>
            <w:rStyle w:val="af5"/>
            <w:sz w:val="28"/>
            <w:szCs w:val="28"/>
            <w:lang w:val="en-US"/>
          </w:rPr>
          <w:t>dzhmao</w:t>
        </w:r>
        <w:proofErr w:type="spellEnd"/>
        <w:r w:rsidRPr="0067764C">
          <w:rPr>
            <w:rStyle w:val="af5"/>
            <w:sz w:val="28"/>
            <w:szCs w:val="28"/>
          </w:rPr>
          <w:t>.</w:t>
        </w:r>
        <w:proofErr w:type="spellStart"/>
        <w:r w:rsidRPr="0012542D">
          <w:rPr>
            <w:rStyle w:val="af5"/>
            <w:sz w:val="28"/>
            <w:szCs w:val="28"/>
            <w:lang w:val="en-US"/>
          </w:rPr>
          <w:t>ru</w:t>
        </w:r>
        <w:proofErr w:type="spellEnd"/>
      </w:hyperlink>
      <w:r w:rsidRPr="006F25EF">
        <w:rPr>
          <w:sz w:val="28"/>
          <w:szCs w:val="28"/>
        </w:rPr>
        <w:t>;</w:t>
      </w:r>
    </w:p>
    <w:p w:rsidR="00161AF0" w:rsidRPr="006F25EF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25EF">
        <w:rPr>
          <w:sz w:val="28"/>
          <w:szCs w:val="28"/>
        </w:rPr>
        <w:t xml:space="preserve">на Портале государственных и муниципальных услуг (функций) Ханты-Мансийского автономного округа – Югры </w:t>
      </w:r>
      <w:hyperlink r:id="rId11" w:history="1">
        <w:r w:rsidRPr="006F25EF">
          <w:rPr>
            <w:rStyle w:val="af5"/>
            <w:sz w:val="28"/>
            <w:szCs w:val="28"/>
            <w:lang w:val="en-US"/>
          </w:rPr>
          <w:t>www</w:t>
        </w:r>
        <w:r w:rsidRPr="005B0FFB">
          <w:rPr>
            <w:rStyle w:val="af5"/>
            <w:sz w:val="28"/>
            <w:szCs w:val="28"/>
          </w:rPr>
          <w:t>.86.</w:t>
        </w:r>
        <w:proofErr w:type="spellStart"/>
        <w:r w:rsidRPr="00B26F81">
          <w:rPr>
            <w:rStyle w:val="af5"/>
            <w:sz w:val="28"/>
            <w:szCs w:val="28"/>
            <w:lang w:val="en-US"/>
          </w:rPr>
          <w:t>gosuslugi</w:t>
        </w:r>
        <w:proofErr w:type="spellEnd"/>
        <w:r w:rsidRPr="0067764C">
          <w:rPr>
            <w:rStyle w:val="af5"/>
            <w:sz w:val="28"/>
            <w:szCs w:val="28"/>
          </w:rPr>
          <w:t>.</w:t>
        </w:r>
        <w:proofErr w:type="spellStart"/>
        <w:r w:rsidRPr="0067764C">
          <w:rPr>
            <w:rStyle w:val="af5"/>
            <w:sz w:val="28"/>
            <w:szCs w:val="28"/>
          </w:rPr>
          <w:t>ru</w:t>
        </w:r>
        <w:proofErr w:type="spellEnd"/>
      </w:hyperlink>
      <w:r w:rsidRPr="006F25EF">
        <w:rPr>
          <w:sz w:val="28"/>
          <w:szCs w:val="28"/>
        </w:rPr>
        <w:t>;</w:t>
      </w:r>
    </w:p>
    <w:p w:rsidR="00161AF0" w:rsidRPr="006F25EF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25EF">
        <w:rPr>
          <w:sz w:val="28"/>
          <w:szCs w:val="28"/>
        </w:rPr>
        <w:t>в федеральной государственной информационной системе «Единый портал госу</w:t>
      </w:r>
      <w:r w:rsidRPr="005B0FFB">
        <w:rPr>
          <w:sz w:val="28"/>
          <w:szCs w:val="28"/>
        </w:rPr>
        <w:t xml:space="preserve">дарственных и муниципальных услуг (функций)» </w:t>
      </w:r>
      <w:hyperlink r:id="rId12" w:history="1">
        <w:r w:rsidRPr="006F25EF">
          <w:rPr>
            <w:rStyle w:val="af5"/>
            <w:sz w:val="28"/>
            <w:szCs w:val="28"/>
          </w:rPr>
          <w:t>www.gosuslugi.ru</w:t>
        </w:r>
      </w:hyperlink>
      <w:r w:rsidRPr="006F25EF">
        <w:rPr>
          <w:sz w:val="28"/>
          <w:szCs w:val="28"/>
        </w:rPr>
        <w:t>.</w:t>
      </w:r>
    </w:p>
    <w:p w:rsidR="00161AF0" w:rsidRPr="006F25EF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25EF">
        <w:rPr>
          <w:sz w:val="28"/>
          <w:szCs w:val="28"/>
        </w:rPr>
        <w:t xml:space="preserve">Информирование заявителей по вопросам предоставления </w:t>
      </w:r>
      <w:r w:rsidRPr="0067764C">
        <w:rPr>
          <w:sz w:val="28"/>
          <w:szCs w:val="28"/>
        </w:rPr>
        <w:t>государственн</w:t>
      </w:r>
      <w:r w:rsidRPr="00F96A4B">
        <w:rPr>
          <w:sz w:val="28"/>
          <w:szCs w:val="28"/>
        </w:rPr>
        <w:t>ой</w:t>
      </w:r>
      <w:r w:rsidRPr="00EE75C4">
        <w:rPr>
          <w:sz w:val="28"/>
          <w:szCs w:val="28"/>
        </w:rPr>
        <w:t xml:space="preserve"> услуг</w:t>
      </w:r>
      <w:r w:rsidRPr="005E4C07">
        <w:rPr>
          <w:sz w:val="28"/>
          <w:szCs w:val="28"/>
        </w:rPr>
        <w:t>и</w:t>
      </w:r>
      <w:r w:rsidRPr="002D0677">
        <w:rPr>
          <w:sz w:val="28"/>
          <w:szCs w:val="28"/>
        </w:rPr>
        <w:t>, в</w:t>
      </w:r>
      <w:r w:rsidRPr="006F25EF">
        <w:rPr>
          <w:sz w:val="28"/>
          <w:szCs w:val="28"/>
        </w:rPr>
        <w:t xml:space="preserve"> том числе о ходе предоставления государственной услуги, осуществляется в следующих формах:</w:t>
      </w:r>
    </w:p>
    <w:p w:rsidR="00161AF0" w:rsidRPr="005B0FFB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FFB">
        <w:rPr>
          <w:sz w:val="28"/>
          <w:szCs w:val="28"/>
        </w:rPr>
        <w:t>устной (при личном обращении заявителя и /или по телефону);</w:t>
      </w:r>
    </w:p>
    <w:p w:rsidR="00161AF0" w:rsidRPr="00B26F81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6F81">
        <w:rPr>
          <w:sz w:val="28"/>
          <w:szCs w:val="28"/>
        </w:rPr>
        <w:t>письменной (при обращении заявителя по почте, электронной почте, факсу);</w:t>
      </w:r>
    </w:p>
    <w:p w:rsidR="00161AF0" w:rsidRPr="006F25EF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764C">
        <w:rPr>
          <w:sz w:val="28"/>
          <w:szCs w:val="28"/>
        </w:rPr>
        <w:t>в форме информационных (мультимедийных) материалов в информационно-телекоммуникационной сети Интернет</w:t>
      </w:r>
      <w:r w:rsidRPr="00F96A4B">
        <w:rPr>
          <w:sz w:val="28"/>
          <w:szCs w:val="28"/>
        </w:rPr>
        <w:t xml:space="preserve"> на офи</w:t>
      </w:r>
      <w:r w:rsidRPr="00EE75C4">
        <w:rPr>
          <w:sz w:val="28"/>
          <w:szCs w:val="28"/>
        </w:rPr>
        <w:t xml:space="preserve">циальном сайте </w:t>
      </w:r>
      <w:proofErr w:type="spellStart"/>
      <w:r w:rsidRPr="00EE75C4">
        <w:rPr>
          <w:sz w:val="28"/>
          <w:szCs w:val="28"/>
        </w:rPr>
        <w:t>Депздрава</w:t>
      </w:r>
      <w:proofErr w:type="spellEnd"/>
      <w:r w:rsidRPr="00EE75C4">
        <w:rPr>
          <w:sz w:val="28"/>
          <w:szCs w:val="28"/>
        </w:rPr>
        <w:t xml:space="preserve"> Югры, </w:t>
      </w:r>
      <w:r w:rsidRPr="0067764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F25EF">
        <w:rPr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и на Портале государственных и муниципальных услуг (функций) Ханты-Мансийского автономного округа – Югры.</w:t>
      </w:r>
    </w:p>
    <w:p w:rsidR="00161AF0" w:rsidRPr="005B0FFB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FFB">
        <w:rPr>
          <w:sz w:val="28"/>
          <w:szCs w:val="28"/>
        </w:rPr>
        <w:t>Информация о государственной услуге также размещается в форме информационных (текстовых) материалов на информационном стенде в месте предоставления государственной услуги.</w:t>
      </w:r>
    </w:p>
    <w:p w:rsidR="00161AF0" w:rsidRPr="00B26F81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6F81">
        <w:rPr>
          <w:sz w:val="28"/>
          <w:szCs w:val="28"/>
        </w:rPr>
        <w:t>Максимальная продолжительность устного информирования составляет 10 минут.</w:t>
      </w:r>
    </w:p>
    <w:p w:rsidR="00161AF0" w:rsidRPr="00EE75C4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764C">
        <w:rPr>
          <w:sz w:val="28"/>
          <w:szCs w:val="28"/>
        </w:rPr>
        <w:t>На информац</w:t>
      </w:r>
      <w:r w:rsidRPr="0012542D">
        <w:rPr>
          <w:sz w:val="28"/>
          <w:szCs w:val="28"/>
        </w:rPr>
        <w:t>ионных стендах в помещении, предназначенном для приема документов на получение государственной услуги и в информационно-телекоммуникационной сети Интернет</w:t>
      </w:r>
      <w:r w:rsidRPr="00EE75C4">
        <w:rPr>
          <w:sz w:val="28"/>
          <w:szCs w:val="28"/>
        </w:rPr>
        <w:t xml:space="preserve"> размещается следующая информация:</w:t>
      </w:r>
    </w:p>
    <w:p w:rsidR="00161AF0" w:rsidRPr="005E4C07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75C4">
        <w:rPr>
          <w:sz w:val="28"/>
          <w:szCs w:val="28"/>
        </w:rPr>
        <w:t>извлечения из законодательных и иных нормативных правовых актов, с</w:t>
      </w:r>
      <w:r w:rsidRPr="005E4C07">
        <w:rPr>
          <w:sz w:val="28"/>
          <w:szCs w:val="28"/>
        </w:rPr>
        <w:t>одержащих нормы, регулирующие деятельность по предоставлению государственной услуги;</w:t>
      </w:r>
    </w:p>
    <w:p w:rsidR="00161AF0" w:rsidRPr="005B0FFB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0677">
        <w:rPr>
          <w:sz w:val="28"/>
          <w:szCs w:val="28"/>
        </w:rPr>
        <w:t xml:space="preserve">извлечения из текста Административного регламента (полная версия </w:t>
      </w:r>
      <w:r w:rsidRPr="002D0677">
        <w:rPr>
          <w:sz w:val="28"/>
          <w:szCs w:val="28"/>
        </w:rPr>
        <w:lastRenderedPageBreak/>
        <w:t>размещается в информационно-телекоммуникационной сети Интернет либо полный текст Административного регламента мож</w:t>
      </w:r>
      <w:r w:rsidRPr="00BC513B">
        <w:rPr>
          <w:sz w:val="28"/>
          <w:szCs w:val="28"/>
        </w:rPr>
        <w:t>но получить, обратившись к специалист</w:t>
      </w:r>
      <w:r w:rsidRPr="00216EC0">
        <w:rPr>
          <w:sz w:val="28"/>
          <w:szCs w:val="28"/>
        </w:rPr>
        <w:t xml:space="preserve">ам, указанным в </w:t>
      </w:r>
      <w:r w:rsidRPr="0072747C">
        <w:rPr>
          <w:sz w:val="28"/>
          <w:szCs w:val="28"/>
        </w:rPr>
        <w:t xml:space="preserve">пункте 1.3 </w:t>
      </w:r>
      <w:r w:rsidRPr="0067764C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6F25EF">
        <w:rPr>
          <w:sz w:val="28"/>
          <w:szCs w:val="28"/>
        </w:rPr>
        <w:t>Административного регламента</w:t>
      </w:r>
      <w:r w:rsidRPr="005B0FFB">
        <w:rPr>
          <w:sz w:val="28"/>
          <w:szCs w:val="28"/>
        </w:rPr>
        <w:t>);</w:t>
      </w:r>
    </w:p>
    <w:p w:rsidR="00161AF0" w:rsidRPr="00353E8D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6F81">
        <w:rPr>
          <w:sz w:val="28"/>
          <w:szCs w:val="28"/>
        </w:rPr>
        <w:t xml:space="preserve">месторасположение, график (режим) работы, номера телефонов, адрес официального сайта и электронной почты </w:t>
      </w:r>
      <w:proofErr w:type="spellStart"/>
      <w:r w:rsidRPr="00B26F81">
        <w:rPr>
          <w:sz w:val="28"/>
          <w:szCs w:val="28"/>
        </w:rPr>
        <w:t>Депздрава</w:t>
      </w:r>
      <w:proofErr w:type="spellEnd"/>
      <w:r w:rsidRPr="00B26F81">
        <w:rPr>
          <w:sz w:val="28"/>
          <w:szCs w:val="28"/>
        </w:rPr>
        <w:t xml:space="preserve"> Югры и его структурных подразделени</w:t>
      </w:r>
      <w:r w:rsidRPr="0067764C">
        <w:rPr>
          <w:sz w:val="28"/>
          <w:szCs w:val="28"/>
        </w:rPr>
        <w:t xml:space="preserve">й, предоставляющих государственную услугу, и подведомственных </w:t>
      </w:r>
      <w:proofErr w:type="spellStart"/>
      <w:r w:rsidRPr="0067764C">
        <w:rPr>
          <w:sz w:val="28"/>
          <w:szCs w:val="28"/>
        </w:rPr>
        <w:t>Депздраву</w:t>
      </w:r>
      <w:proofErr w:type="spellEnd"/>
      <w:r w:rsidRPr="0067764C">
        <w:rPr>
          <w:sz w:val="28"/>
          <w:szCs w:val="28"/>
        </w:rPr>
        <w:t xml:space="preserve"> Югры </w:t>
      </w:r>
      <w:r w:rsidRPr="0012542D">
        <w:rPr>
          <w:sz w:val="28"/>
          <w:szCs w:val="28"/>
        </w:rPr>
        <w:t>медицинских организаций</w:t>
      </w:r>
      <w:r w:rsidRPr="00F96A4B">
        <w:rPr>
          <w:sz w:val="28"/>
          <w:szCs w:val="28"/>
        </w:rPr>
        <w:t>, в которых</w:t>
      </w:r>
      <w:r w:rsidRPr="00EE75C4">
        <w:rPr>
          <w:rFonts w:eastAsia="Calibri"/>
          <w:sz w:val="28"/>
          <w:szCs w:val="28"/>
          <w:lang w:eastAsia="en-US"/>
        </w:rPr>
        <w:t xml:space="preserve"> </w:t>
      </w:r>
      <w:r w:rsidRPr="005E4C07">
        <w:rPr>
          <w:rFonts w:eastAsia="Calibri"/>
          <w:sz w:val="28"/>
          <w:szCs w:val="28"/>
          <w:lang w:eastAsia="en-US"/>
        </w:rPr>
        <w:t>функционируют</w:t>
      </w:r>
      <w:r w:rsidRPr="002D0677">
        <w:rPr>
          <w:rFonts w:eastAsia="Calibri"/>
          <w:sz w:val="28"/>
          <w:szCs w:val="28"/>
          <w:lang w:eastAsia="en-US"/>
        </w:rPr>
        <w:t xml:space="preserve"> экспертны</w:t>
      </w:r>
      <w:r w:rsidRPr="00BC513B">
        <w:rPr>
          <w:rFonts w:eastAsia="Calibri"/>
          <w:sz w:val="28"/>
          <w:szCs w:val="28"/>
          <w:lang w:eastAsia="en-US"/>
        </w:rPr>
        <w:t>е</w:t>
      </w:r>
      <w:r w:rsidRPr="00216EC0">
        <w:rPr>
          <w:rFonts w:eastAsia="Calibri"/>
          <w:sz w:val="28"/>
          <w:szCs w:val="28"/>
          <w:lang w:eastAsia="en-US"/>
        </w:rPr>
        <w:t xml:space="preserve"> групп</w:t>
      </w:r>
      <w:r w:rsidRPr="0072747C">
        <w:rPr>
          <w:rFonts w:eastAsia="Calibri"/>
          <w:sz w:val="28"/>
          <w:szCs w:val="28"/>
          <w:lang w:eastAsia="en-US"/>
        </w:rPr>
        <w:t>ы</w:t>
      </w:r>
      <w:r w:rsidRPr="00353E8D">
        <w:rPr>
          <w:sz w:val="28"/>
          <w:szCs w:val="28"/>
        </w:rPr>
        <w:t>;</w:t>
      </w:r>
    </w:p>
    <w:p w:rsidR="00161AF0" w:rsidRPr="00A97541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E8B">
        <w:rPr>
          <w:sz w:val="28"/>
          <w:szCs w:val="28"/>
        </w:rPr>
        <w:t xml:space="preserve">схема размещения работников </w:t>
      </w:r>
      <w:proofErr w:type="spellStart"/>
      <w:r w:rsidRPr="00BE3E8B">
        <w:rPr>
          <w:sz w:val="28"/>
          <w:szCs w:val="28"/>
        </w:rPr>
        <w:t>Депздрава</w:t>
      </w:r>
      <w:proofErr w:type="spellEnd"/>
      <w:r w:rsidRPr="00BE3E8B">
        <w:rPr>
          <w:sz w:val="28"/>
          <w:szCs w:val="28"/>
        </w:rPr>
        <w:t xml:space="preserve"> Югры</w:t>
      </w:r>
      <w:r w:rsidRPr="00A97541">
        <w:rPr>
          <w:sz w:val="28"/>
          <w:szCs w:val="28"/>
        </w:rPr>
        <w:t xml:space="preserve"> </w:t>
      </w:r>
      <w:r w:rsidRPr="00A97541">
        <w:rPr>
          <w:rFonts w:eastAsia="Calibri"/>
          <w:sz w:val="28"/>
          <w:szCs w:val="28"/>
          <w:lang w:eastAsia="en-US"/>
        </w:rPr>
        <w:t>и других должностных лиц,</w:t>
      </w:r>
      <w:r w:rsidRPr="00A97541">
        <w:rPr>
          <w:sz w:val="28"/>
          <w:szCs w:val="28"/>
        </w:rPr>
        <w:t xml:space="preserve"> ответственных за предоставление государственной услуги, и режим приема граждан;</w:t>
      </w:r>
    </w:p>
    <w:p w:rsidR="00161AF0" w:rsidRPr="00A97541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97541">
        <w:rPr>
          <w:sz w:val="28"/>
          <w:szCs w:val="28"/>
        </w:rPr>
        <w:t>порядок получения консультаций по вопросам предоставления государственной услуги;</w:t>
      </w:r>
    </w:p>
    <w:p w:rsidR="00161AF0" w:rsidRPr="00B26F81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542D">
        <w:rPr>
          <w:sz w:val="28"/>
          <w:szCs w:val="28"/>
        </w:rPr>
        <w:t>срок</w:t>
      </w:r>
      <w:r w:rsidRPr="00EE75C4">
        <w:rPr>
          <w:sz w:val="28"/>
          <w:szCs w:val="28"/>
        </w:rPr>
        <w:t>и</w:t>
      </w:r>
      <w:r w:rsidRPr="005E4C07">
        <w:rPr>
          <w:sz w:val="28"/>
          <w:szCs w:val="28"/>
        </w:rPr>
        <w:t xml:space="preserve"> предоставления государственной услуги</w:t>
      </w:r>
      <w:r w:rsidRPr="00216EC0">
        <w:rPr>
          <w:sz w:val="28"/>
          <w:szCs w:val="28"/>
        </w:rPr>
        <w:t>;</w:t>
      </w:r>
    </w:p>
    <w:p w:rsidR="00161AF0" w:rsidRPr="00BC513B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764C">
        <w:rPr>
          <w:sz w:val="28"/>
          <w:szCs w:val="28"/>
        </w:rPr>
        <w:t xml:space="preserve">порядок обжалования решений, действий (бездействия) </w:t>
      </w:r>
      <w:r w:rsidRPr="0012542D">
        <w:rPr>
          <w:sz w:val="28"/>
          <w:szCs w:val="28"/>
        </w:rPr>
        <w:t xml:space="preserve">специалистов </w:t>
      </w:r>
      <w:proofErr w:type="spellStart"/>
      <w:r w:rsidRPr="0012542D">
        <w:rPr>
          <w:sz w:val="28"/>
          <w:szCs w:val="28"/>
        </w:rPr>
        <w:t>Депздрава</w:t>
      </w:r>
      <w:proofErr w:type="spellEnd"/>
      <w:r w:rsidRPr="0012542D">
        <w:rPr>
          <w:sz w:val="28"/>
          <w:szCs w:val="28"/>
        </w:rPr>
        <w:t xml:space="preserve"> Югры </w:t>
      </w:r>
      <w:r w:rsidRPr="00F96A4B">
        <w:rPr>
          <w:rFonts w:eastAsia="Calibri"/>
          <w:sz w:val="28"/>
          <w:szCs w:val="28"/>
          <w:lang w:eastAsia="en-US"/>
        </w:rPr>
        <w:t>и других должностных лиц,</w:t>
      </w:r>
      <w:r w:rsidRPr="00EE75C4">
        <w:rPr>
          <w:sz w:val="28"/>
          <w:szCs w:val="28"/>
        </w:rPr>
        <w:t xml:space="preserve"> ответственных за предоставл</w:t>
      </w:r>
      <w:r w:rsidRPr="005E4C07">
        <w:rPr>
          <w:sz w:val="28"/>
          <w:szCs w:val="28"/>
        </w:rPr>
        <w:t>ение государственной услуги</w:t>
      </w:r>
      <w:r w:rsidRPr="00BC513B">
        <w:rPr>
          <w:sz w:val="28"/>
          <w:szCs w:val="28"/>
        </w:rPr>
        <w:t>;</w:t>
      </w:r>
    </w:p>
    <w:p w:rsidR="00161AF0" w:rsidRPr="00216EC0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16EC0">
        <w:rPr>
          <w:sz w:val="28"/>
          <w:szCs w:val="28"/>
        </w:rPr>
        <w:t>бланки заявлений о предоставлении государственной услуги и образцы заполнения заявлений;</w:t>
      </w:r>
    </w:p>
    <w:p w:rsidR="00161AF0" w:rsidRPr="0072747C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747C">
        <w:rPr>
          <w:sz w:val="28"/>
          <w:szCs w:val="28"/>
        </w:rPr>
        <w:t>краткое описание порядка предоставления государственной услуги;</w:t>
      </w:r>
    </w:p>
    <w:p w:rsidR="00161AF0" w:rsidRPr="00353E8D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747C">
        <w:rPr>
          <w:sz w:val="28"/>
          <w:szCs w:val="28"/>
        </w:rPr>
        <w:t>перечни документов, необходимых для получения г</w:t>
      </w:r>
      <w:r w:rsidRPr="00353E8D">
        <w:rPr>
          <w:sz w:val="28"/>
          <w:szCs w:val="28"/>
        </w:rPr>
        <w:t>осударственной услуги, и требования к ним;</w:t>
      </w:r>
    </w:p>
    <w:p w:rsidR="00161AF0" w:rsidRPr="00353E8D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53E8D">
        <w:rPr>
          <w:sz w:val="28"/>
          <w:szCs w:val="28"/>
        </w:rPr>
        <w:t>порядок информирования о ходе предоставления государственной услуги;</w:t>
      </w:r>
    </w:p>
    <w:p w:rsidR="00161AF0" w:rsidRPr="00BE3E8B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E8B">
        <w:rPr>
          <w:sz w:val="28"/>
          <w:szCs w:val="28"/>
        </w:rPr>
        <w:t>блок-схема предоставления государственной услуги.</w:t>
      </w:r>
    </w:p>
    <w:p w:rsidR="00161AF0" w:rsidRPr="00A97541" w:rsidRDefault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7616">
        <w:rPr>
          <w:sz w:val="28"/>
          <w:szCs w:val="28"/>
        </w:rPr>
        <w:t>Размещение информации о предоставлении государственной услуги на информационных стендах должно обе</w:t>
      </w:r>
      <w:r w:rsidRPr="00A97541">
        <w:rPr>
          <w:sz w:val="28"/>
          <w:szCs w:val="28"/>
        </w:rPr>
        <w:t xml:space="preserve">спечивать возможность беспрепятственного ознакомления с ней в течение всего времени работы </w:t>
      </w:r>
      <w:proofErr w:type="spellStart"/>
      <w:r w:rsidRPr="00A97541">
        <w:rPr>
          <w:sz w:val="28"/>
          <w:szCs w:val="28"/>
        </w:rPr>
        <w:t>Депздрава</w:t>
      </w:r>
      <w:proofErr w:type="spellEnd"/>
      <w:r w:rsidRPr="00A97541">
        <w:rPr>
          <w:sz w:val="28"/>
          <w:szCs w:val="28"/>
        </w:rPr>
        <w:t xml:space="preserve"> Югры.</w:t>
      </w:r>
    </w:p>
    <w:p w:rsidR="00161AF0" w:rsidRPr="005B0FFB" w:rsidRDefault="00161AF0" w:rsidP="005971D8">
      <w:pPr>
        <w:ind w:firstLine="708"/>
        <w:jc w:val="both"/>
        <w:rPr>
          <w:sz w:val="28"/>
          <w:szCs w:val="28"/>
        </w:rPr>
      </w:pPr>
      <w:r w:rsidRPr="00A97541">
        <w:rPr>
          <w:sz w:val="28"/>
          <w:szCs w:val="28"/>
        </w:rPr>
        <w:t xml:space="preserve">Лицом, ответственным за размещение информации о предоставлении государственной услуги на информационном стенде, находящемся в </w:t>
      </w:r>
      <w:proofErr w:type="spellStart"/>
      <w:r w:rsidRPr="00A97541">
        <w:rPr>
          <w:sz w:val="28"/>
          <w:szCs w:val="28"/>
        </w:rPr>
        <w:t>Депздраве</w:t>
      </w:r>
      <w:proofErr w:type="spellEnd"/>
      <w:r w:rsidRPr="00A97541">
        <w:rPr>
          <w:sz w:val="28"/>
          <w:szCs w:val="28"/>
        </w:rPr>
        <w:t xml:space="preserve"> Югры и в информационно-телекоммуникационной сети Интернет, а также за ее актуализацию, в том числе в связи с внесением изменений в настоящий Административный регламент, является начальник отдела профессиональной подготовки и развития кадрового потенциала </w:t>
      </w:r>
      <w:r w:rsidRPr="0067764C">
        <w:rPr>
          <w:sz w:val="28"/>
          <w:szCs w:val="28"/>
        </w:rPr>
        <w:t xml:space="preserve">отрасли </w:t>
      </w:r>
      <w:r w:rsidRPr="0012542D">
        <w:rPr>
          <w:sz w:val="28"/>
          <w:szCs w:val="28"/>
        </w:rPr>
        <w:t>У</w:t>
      </w:r>
      <w:r w:rsidRPr="00F96A4B">
        <w:rPr>
          <w:sz w:val="28"/>
          <w:szCs w:val="28"/>
        </w:rPr>
        <w:t>правления</w:t>
      </w:r>
      <w:r w:rsidRPr="006F25EF">
        <w:rPr>
          <w:sz w:val="28"/>
          <w:szCs w:val="28"/>
        </w:rPr>
        <w:t xml:space="preserve"> развития системы здравоохранения </w:t>
      </w:r>
      <w:proofErr w:type="spellStart"/>
      <w:r w:rsidRPr="005B0FFB">
        <w:rPr>
          <w:sz w:val="28"/>
          <w:szCs w:val="28"/>
        </w:rPr>
        <w:t>Депздрава</w:t>
      </w:r>
      <w:proofErr w:type="spellEnd"/>
      <w:r w:rsidRPr="005B0FFB">
        <w:rPr>
          <w:sz w:val="28"/>
          <w:szCs w:val="28"/>
        </w:rPr>
        <w:t xml:space="preserve"> Югры.</w:t>
      </w:r>
    </w:p>
    <w:p w:rsidR="00161AF0" w:rsidRPr="005E4C07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26F81">
        <w:rPr>
          <w:sz w:val="28"/>
          <w:szCs w:val="28"/>
        </w:rPr>
        <w:t>Сверка актуальности информации о предоставлении государственной услуги осуществляется ответственным</w:t>
      </w:r>
      <w:r w:rsidRPr="0012542D">
        <w:rPr>
          <w:sz w:val="28"/>
          <w:szCs w:val="28"/>
        </w:rPr>
        <w:t xml:space="preserve"> лицом</w:t>
      </w:r>
      <w:r w:rsidRPr="00EE75C4">
        <w:rPr>
          <w:sz w:val="28"/>
          <w:szCs w:val="28"/>
        </w:rPr>
        <w:t xml:space="preserve"> не реже одного раза в два </w:t>
      </w:r>
      <w:r w:rsidRPr="005E4C07">
        <w:rPr>
          <w:sz w:val="28"/>
          <w:szCs w:val="28"/>
        </w:rPr>
        <w:t>месяца, обновление данной информации производится в течение 3 рабочих дней со дня выявления такой необходимости.</w:t>
      </w:r>
    </w:p>
    <w:p w:rsidR="00161AF0" w:rsidRPr="00A97541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0677">
        <w:rPr>
          <w:sz w:val="28"/>
          <w:szCs w:val="28"/>
        </w:rPr>
        <w:t xml:space="preserve">Информирование о правилах предоставления государственной услуги осуществляется посредством устного консультирования </w:t>
      </w:r>
      <w:r w:rsidRPr="00BC513B">
        <w:rPr>
          <w:sz w:val="28"/>
          <w:szCs w:val="28"/>
        </w:rPr>
        <w:t xml:space="preserve">заявителя </w:t>
      </w:r>
      <w:r w:rsidRPr="0072747C">
        <w:rPr>
          <w:sz w:val="28"/>
          <w:szCs w:val="28"/>
        </w:rPr>
        <w:lastRenderedPageBreak/>
        <w:t>отве</w:t>
      </w:r>
      <w:r w:rsidRPr="00353E8D">
        <w:rPr>
          <w:sz w:val="28"/>
          <w:szCs w:val="28"/>
        </w:rPr>
        <w:t>тст</w:t>
      </w:r>
      <w:r w:rsidRPr="00BE3E8B">
        <w:rPr>
          <w:sz w:val="28"/>
          <w:szCs w:val="28"/>
        </w:rPr>
        <w:t>в</w:t>
      </w:r>
      <w:r w:rsidRPr="00B27616">
        <w:rPr>
          <w:sz w:val="28"/>
          <w:szCs w:val="28"/>
        </w:rPr>
        <w:t>енным</w:t>
      </w:r>
      <w:r w:rsidRPr="00A97541">
        <w:rPr>
          <w:sz w:val="28"/>
          <w:szCs w:val="28"/>
        </w:rPr>
        <w:t>и секретарями аттестационной комиссии и экспертных групп по телефону или на приеме в соответствии с графиком работы.</w:t>
      </w:r>
    </w:p>
    <w:p w:rsidR="00161AF0" w:rsidRPr="00A97541" w:rsidRDefault="00161AF0" w:rsidP="00161AF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97541">
        <w:rPr>
          <w:sz w:val="28"/>
          <w:szCs w:val="28"/>
        </w:rPr>
        <w:t xml:space="preserve">В случае, если для подготовки ответа на устное обращение требуется более продолжительное время, специалист, осуществляющий устное информирование может предложить заинтересованным лицам по их выбору направить в </w:t>
      </w:r>
      <w:proofErr w:type="spellStart"/>
      <w:r w:rsidRPr="00A97541">
        <w:rPr>
          <w:sz w:val="28"/>
          <w:szCs w:val="28"/>
        </w:rPr>
        <w:t>Депздрав</w:t>
      </w:r>
      <w:proofErr w:type="spellEnd"/>
      <w:r w:rsidRPr="00A97541">
        <w:rPr>
          <w:sz w:val="28"/>
          <w:szCs w:val="28"/>
        </w:rPr>
        <w:t xml:space="preserve"> Югры обращение о предоставлении письменной консультации по процедуре предоставления государственной услуги либо назначить другое удобное для заинтересованных лиц время для устного информирования.</w:t>
      </w:r>
    </w:p>
    <w:p w:rsidR="00161AF0" w:rsidRPr="002A2440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541">
        <w:rPr>
          <w:sz w:val="28"/>
          <w:szCs w:val="28"/>
        </w:rPr>
        <w:t>Информирование о предоставлении государственной услуги также осуществляется посредством направления заявителю ответа в письменной форме или в форме электронного документа в срок, не превышающий</w:t>
      </w:r>
      <w:r>
        <w:rPr>
          <w:sz w:val="28"/>
          <w:szCs w:val="28"/>
        </w:rPr>
        <w:br/>
      </w:r>
      <w:r w:rsidRPr="00BC513B">
        <w:rPr>
          <w:sz w:val="28"/>
          <w:szCs w:val="28"/>
        </w:rPr>
        <w:t>30</w:t>
      </w:r>
      <w:r w:rsidRPr="00216EC0">
        <w:rPr>
          <w:sz w:val="28"/>
          <w:szCs w:val="28"/>
        </w:rPr>
        <w:t xml:space="preserve"> </w:t>
      </w:r>
      <w:r w:rsidRPr="0012542D">
        <w:rPr>
          <w:sz w:val="28"/>
          <w:szCs w:val="28"/>
        </w:rPr>
        <w:t>календарных</w:t>
      </w:r>
      <w:r w:rsidRPr="006F25EF">
        <w:rPr>
          <w:sz w:val="28"/>
          <w:szCs w:val="28"/>
        </w:rPr>
        <w:t xml:space="preserve"> дней со дня регистрации обращения в </w:t>
      </w:r>
      <w:proofErr w:type="spellStart"/>
      <w:r w:rsidRPr="006F25EF">
        <w:rPr>
          <w:sz w:val="28"/>
          <w:szCs w:val="28"/>
        </w:rPr>
        <w:t>Депздраве</w:t>
      </w:r>
      <w:proofErr w:type="spellEnd"/>
      <w:r w:rsidRPr="006F25EF">
        <w:rPr>
          <w:sz w:val="28"/>
          <w:szCs w:val="28"/>
        </w:rPr>
        <w:t xml:space="preserve"> </w:t>
      </w:r>
      <w:r w:rsidRPr="0072747C">
        <w:rPr>
          <w:sz w:val="28"/>
          <w:szCs w:val="28"/>
        </w:rPr>
        <w:t>Югры.</w:t>
      </w:r>
    </w:p>
    <w:p w:rsidR="00161AF0" w:rsidRPr="003C0D57" w:rsidRDefault="00161AF0" w:rsidP="00161AF0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161AF0" w:rsidRPr="00F4233E" w:rsidRDefault="00161AF0" w:rsidP="00752745">
      <w:pPr>
        <w:pStyle w:val="a4"/>
        <w:numPr>
          <w:ilvl w:val="0"/>
          <w:numId w:val="45"/>
        </w:numPr>
        <w:autoSpaceDE w:val="0"/>
        <w:autoSpaceDN w:val="0"/>
        <w:adjustRightInd w:val="0"/>
        <w:ind w:left="0"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F4233E">
        <w:rPr>
          <w:rFonts w:eastAsia="Calibri"/>
          <w:sz w:val="28"/>
          <w:szCs w:val="28"/>
          <w:lang w:eastAsia="en-US"/>
        </w:rPr>
        <w:t>Стандарт предоставления государственной услуги</w:t>
      </w:r>
    </w:p>
    <w:p w:rsidR="00161AF0" w:rsidRPr="003C0D57" w:rsidRDefault="00161AF0" w:rsidP="00161AF0">
      <w:pPr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2.1.</w:t>
      </w:r>
      <w:r w:rsidRPr="00B52CDA">
        <w:rPr>
          <w:sz w:val="28"/>
          <w:szCs w:val="28"/>
        </w:rPr>
        <w:tab/>
        <w:t>Наименование государственной услуги: присвоение квалификационных категорий медицинским и фармацевтическим работникам в Ханты-Мансийском автономном округе – Югре.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2.2.</w:t>
      </w:r>
      <w:r w:rsidRPr="00B52CDA">
        <w:rPr>
          <w:sz w:val="28"/>
          <w:szCs w:val="28"/>
        </w:rPr>
        <w:tab/>
        <w:t xml:space="preserve">Предоставление государственной услуги осуществляется отделом профессиональной подготовки и развития кадрового потенциала отрасли Управления развития системы здравоохранения </w:t>
      </w:r>
      <w:proofErr w:type="spellStart"/>
      <w:r w:rsidRPr="00B52CDA">
        <w:rPr>
          <w:sz w:val="28"/>
          <w:szCs w:val="28"/>
        </w:rPr>
        <w:t>Депздрава</w:t>
      </w:r>
      <w:proofErr w:type="spellEnd"/>
      <w:r w:rsidRPr="00B52CDA">
        <w:rPr>
          <w:sz w:val="28"/>
          <w:szCs w:val="28"/>
        </w:rPr>
        <w:t xml:space="preserve"> Югры.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 xml:space="preserve">Аттестационная комиссия является коллегиальным органом при </w:t>
      </w:r>
      <w:proofErr w:type="spellStart"/>
      <w:r w:rsidRPr="00B52CDA">
        <w:rPr>
          <w:sz w:val="28"/>
          <w:szCs w:val="28"/>
        </w:rPr>
        <w:t>Депздраве</w:t>
      </w:r>
      <w:proofErr w:type="spellEnd"/>
      <w:r w:rsidRPr="00B52CDA">
        <w:rPr>
          <w:sz w:val="28"/>
          <w:szCs w:val="28"/>
        </w:rPr>
        <w:t xml:space="preserve"> Югры, проводящая аттестацию специалистов и состоящая из координационного комитета, осуществляющего функции по организации деятельности аттестационной комиссии, включая обеспечение деятельности аттестационной комиссии в перерывах между заседаниями (далее – координационный комитет), и экспертных групп по специальностям, осуществляющих аттестацию специалистов в части рассмотрения документов и проведения квалификационного экзамена (далее – экспертные группы).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 xml:space="preserve">Состав координационного комитета, перечень, структура и состав экспертных групп утверждаются приказом </w:t>
      </w:r>
      <w:proofErr w:type="spellStart"/>
      <w:r w:rsidRPr="00B52CDA">
        <w:rPr>
          <w:sz w:val="28"/>
          <w:szCs w:val="28"/>
        </w:rPr>
        <w:t>Депздрава</w:t>
      </w:r>
      <w:proofErr w:type="spellEnd"/>
      <w:r w:rsidRPr="00B52CDA">
        <w:rPr>
          <w:sz w:val="28"/>
          <w:szCs w:val="28"/>
        </w:rPr>
        <w:t xml:space="preserve"> Югры.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2.3.</w:t>
      </w:r>
      <w:r w:rsidRPr="00B52CDA">
        <w:rPr>
          <w:sz w:val="28"/>
          <w:szCs w:val="28"/>
        </w:rPr>
        <w:tab/>
        <w:t xml:space="preserve">Результатом предоставления государственной услуги является выдача заявителю выписки из приказа </w:t>
      </w:r>
      <w:proofErr w:type="spellStart"/>
      <w:r w:rsidRPr="00B52CDA">
        <w:rPr>
          <w:sz w:val="28"/>
          <w:szCs w:val="28"/>
        </w:rPr>
        <w:t>Депздрава</w:t>
      </w:r>
      <w:proofErr w:type="spellEnd"/>
      <w:r w:rsidRPr="00B52CDA">
        <w:rPr>
          <w:sz w:val="28"/>
          <w:szCs w:val="28"/>
        </w:rPr>
        <w:t xml:space="preserve"> Югры о присвоении квалификационной категории или отказ в присвоении квалификационной категории.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2.4.</w:t>
      </w:r>
      <w:r w:rsidRPr="00B52CDA">
        <w:rPr>
          <w:sz w:val="28"/>
          <w:szCs w:val="28"/>
        </w:rPr>
        <w:tab/>
        <w:t>Срок предоставления государственной услуги с учетом необходимости обращения в организации, участвующие в предоставлении государственной услуги, сроков выдачи (направления) документов, являющихся результатом предоставления государственной услуги, составляет сто двадцать календарных дней со дня регистрации документов, указанных в пункте 2.6 настоящего Административного регламента.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lastRenderedPageBreak/>
        <w:t xml:space="preserve">Ответственный секретарь аттестационной комиссии не позднее срока, указанного в абзаце первом настоящего пункта направляет посредством почтовой связи или выдает на руки специалисту выписку из приказа </w:t>
      </w:r>
      <w:proofErr w:type="spellStart"/>
      <w:r w:rsidRPr="00B52CDA">
        <w:rPr>
          <w:sz w:val="28"/>
          <w:szCs w:val="28"/>
        </w:rPr>
        <w:t>Депздрава</w:t>
      </w:r>
      <w:proofErr w:type="spellEnd"/>
      <w:r w:rsidRPr="00B52CDA">
        <w:rPr>
          <w:sz w:val="28"/>
          <w:szCs w:val="28"/>
        </w:rPr>
        <w:t xml:space="preserve"> Югры о присвоении квалификационной категории.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2.5.</w:t>
      </w:r>
      <w:r w:rsidRPr="00B52CDA">
        <w:rPr>
          <w:sz w:val="28"/>
          <w:szCs w:val="28"/>
        </w:rPr>
        <w:tab/>
        <w:t>Предоставление государственной услуги осуществляется в соответствии с: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Федеральным законом от 27 июля 2010 года № 210-ФЗ</w:t>
      </w:r>
      <w:r w:rsidR="003B51CA" w:rsidRPr="003B51CA">
        <w:rPr>
          <w:sz w:val="28"/>
          <w:szCs w:val="28"/>
        </w:rPr>
        <w:t xml:space="preserve"> </w:t>
      </w:r>
      <w:r w:rsidRPr="00B52CDA">
        <w:rPr>
          <w:sz w:val="28"/>
          <w:szCs w:val="28"/>
        </w:rPr>
        <w:t>«Об организации предоставления государственных и муниципальных услуг» (Собрание законодательства Российской Федерации, 2010, № 31,ст. 4179) (далее – Федеральный закон № 210-ФЗ);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Федеральным законом от 21 ноября 2011 года № 323-ФЗ</w:t>
      </w:r>
      <w:r w:rsidR="0064358E" w:rsidRPr="0064358E">
        <w:rPr>
          <w:sz w:val="28"/>
          <w:szCs w:val="28"/>
        </w:rPr>
        <w:t xml:space="preserve"> </w:t>
      </w:r>
      <w:r w:rsidRPr="00B52CDA">
        <w:rPr>
          <w:sz w:val="28"/>
          <w:szCs w:val="28"/>
        </w:rPr>
        <w:t>«Об основах охраны здоровья граждан в Российской Федерации» (Собрание законодательства Российской Федерации, 2011, № 48, ст. 6724);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приказом Министерства здравоохранения и социального развития Российской Федерации от 16 апреля 2008 года № 176н «О Номенклатуре специальностей специалистов со средним медицинским и фармацевтическим образованием в сфере здравоохранения Российской Федерации» (Российская газета, 2008, № 101);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приказом Министерства здравоохранения и социального развития Российской Федерации от 23 апреля 2009 года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 (Российская газета, 2009, № 104);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приказом Министерства здравоохранения и социального развития Российской Федерации от 7 июля 2009 года №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 (Российская газета, 2009, № 158);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приказом Министерства здравоохранения Российской Федерации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от 29 ноября 2012 года № 982н «Об утверждении условий и порядка выдачи сертификата специалиста медицинским и фармацевтическим работникам, формы и технических требований сертификата специалиста» (Российская газета, 2013, № 80);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приказом Министерства здравоохранения Российской Федерации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от 20 декабря 2012 года № 1183н «Об утверждении Номенклатуры должностей медицинских работников и фармацевтических работников» (Российская газета, 2013, № 65);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приказом Министерства здравоохранения Российской Федерации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от 23 апреля 2013 года № 240н «О порядке и сроках прохождения медицинскими работниками и фармацевтическими работниками аттестации для получения квалификационной категории» (Российская газета, 2013, № 160) (далее – приказ № 240н);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Законом Ханты-Мансийского автономного округа – Югры</w:t>
      </w:r>
      <w:r w:rsidR="0069498A" w:rsidRPr="0069498A">
        <w:rPr>
          <w:sz w:val="28"/>
          <w:szCs w:val="28"/>
        </w:rPr>
        <w:t xml:space="preserve"> </w:t>
      </w:r>
      <w:r w:rsidRPr="00B52CDA">
        <w:rPr>
          <w:sz w:val="28"/>
          <w:szCs w:val="28"/>
        </w:rPr>
        <w:t xml:space="preserve">от 11 июня 2010 года № 102-оз «Об административных правонарушениях» </w:t>
      </w:r>
      <w:r w:rsidRPr="00B52CDA">
        <w:rPr>
          <w:sz w:val="28"/>
          <w:szCs w:val="28"/>
        </w:rPr>
        <w:lastRenderedPageBreak/>
        <w:t>(Собрание законодательства Ханты-Мансийского автономного округа – Югры, 2010, № 6 (часть I), ст.461);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постановлением Губернатора Ханты-Мансийского автономного округа – Югры от 1 июля 2010 года № 118 «О Департаменте здравоохранения Ханты-Мансийского автономного округа – Югры» (Собрание законодательства Ханты-Мансийского автономного округа – Югры, 2010, № 7 (часть I), ст. 605);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постановлением Правительства Ханты-Мансийского автономного округа – Югры от 29 января 2011 года № 23-п «О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предоставления государственных услуг» (Собрание законодательства Ханты-Мансийского автономного округа – Югры, 2011, № 1, ст. 60);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постановлением Правительства Ханты-Мансийского автономного округа – Югры от 2 ноября 2012 года № 431-п «О порядке подачи и рассмотрения жалоб на решения и действия (бездействие) исполнительных органов государственной власти Ханты-Мансийского автономного округа – Югры, предоставляющих государственные услуги, и их должностных лиц, государственных гражданских служащих Ханты-Мансийского автономного округа – Югры» (Собрание законодательства Ханты-Мансийского автономного округа – Югры, 2012, № 11 (часть I), ст. 1291; Новости Югры, 2012, № 128);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настоящим Административным регламентом.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2.6.</w:t>
      </w:r>
      <w:r w:rsidRPr="00B52CDA">
        <w:rPr>
          <w:sz w:val="28"/>
          <w:szCs w:val="28"/>
        </w:rPr>
        <w:tab/>
        <w:t>Для присвоения квалификационной категории заявитель представляет: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2.6.1.</w:t>
      </w:r>
      <w:r w:rsidRPr="00B52CDA">
        <w:rPr>
          <w:sz w:val="28"/>
          <w:szCs w:val="28"/>
        </w:rPr>
        <w:tab/>
        <w:t>Заявление на имя председателя аттестационной комиссии,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в котором указывается фамилия, имя, отчество (при наличии) специалиста, квалификационная категория, на которую он претендует, наличие или отсутствие ранее присвоенной квалификационной категории, дата ее присвоения, согласие на получение и обработку персональных данных с целью оценки квалификации, личная подпись специалиста и дата (приложение 7 к настоящему Административному регламенту).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2.6.2.</w:t>
      </w:r>
      <w:r w:rsidRPr="00B52CDA">
        <w:rPr>
          <w:sz w:val="28"/>
          <w:szCs w:val="28"/>
        </w:rPr>
        <w:tab/>
        <w:t>Заполненный в печатном виде аттестационный лист, заверенный отделом кадров организации, осуществляющей медицинскую или фармацевтическую деятельность, работником которой является специалист (приложение 1 к Порядку и срокам прохождения медицинскими работниками и фармацевтическими работниками аттестации для получения квалификационной категории, утвержденным приказом № 240н).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2.6.3.</w:t>
      </w:r>
      <w:r w:rsidRPr="00B52CDA">
        <w:rPr>
          <w:sz w:val="28"/>
          <w:szCs w:val="28"/>
        </w:rPr>
        <w:tab/>
        <w:t xml:space="preserve">Отчет о профессиональной деятельности (далее – отчет), лично подписанный специалистом, согласованный с руководителем и заверенный печатью организации, осуществляющей медицинскую или фармацевтическую деятельность, работником которой является </w:t>
      </w:r>
      <w:r w:rsidRPr="00B52CDA">
        <w:rPr>
          <w:sz w:val="28"/>
          <w:szCs w:val="28"/>
        </w:rPr>
        <w:lastRenderedPageBreak/>
        <w:t>специалист (отчет должен содержать анализ профессиональной деятельности за последние три года работы – для специалистов с высшим профессиональным образованием и за последний год работы – для специалистов со средним профессиональным образованием, включая описание выполненных работ, данные о рационализаторских предложениях и патентах, выводы специалиста о своей профессиональной деятельности, предложения по ее совершенствованию).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В случае отказа руководителя организации, осуществляющей медицинскую или фармацевтическую деятельность, работником которой является специалист, в согласовании отчета специалисту выдается письменное разъяснение руководителя организации, осуществляющей медицинскую или фармацевтическую деятельность, работником которой является специалист, о причинах отказа, которое прилагается к заявлению на получение квалификационной категории.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2.6.4.</w:t>
      </w:r>
      <w:r w:rsidRPr="00B52CDA">
        <w:rPr>
          <w:sz w:val="28"/>
          <w:szCs w:val="28"/>
        </w:rPr>
        <w:tab/>
        <w:t>Копии документов об образовании (диплом, удостоверения, свидетельства, сертификаты специалиста), трудовой книжки, заверенные в установленном порядке.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2.6.5.</w:t>
      </w:r>
      <w:r w:rsidRPr="00B52CDA">
        <w:rPr>
          <w:sz w:val="28"/>
          <w:szCs w:val="28"/>
        </w:rPr>
        <w:tab/>
        <w:t>Копию документа, подтверждающего факт изменения фамилии, имени, отчества в случае изменения фамилии, имени, отчества.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2.6.6.</w:t>
      </w:r>
      <w:r w:rsidRPr="00B52CDA">
        <w:rPr>
          <w:sz w:val="28"/>
          <w:szCs w:val="28"/>
        </w:rPr>
        <w:tab/>
        <w:t>Копию документа о присвоении имеющейся квалификационной категории (при наличии).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2.7.</w:t>
      </w:r>
      <w:r w:rsidRPr="00B52CDA">
        <w:rPr>
          <w:sz w:val="28"/>
          <w:szCs w:val="28"/>
        </w:rPr>
        <w:tab/>
        <w:t xml:space="preserve">Формы заявления, аттестационного листа и иных документов, необходимых для предоставления государственной услуги, заявитель может получить лично в отделе профессиональной подготовки и развития кадрового потенциала отрасли Управления развития системы здравоохранения </w:t>
      </w:r>
      <w:proofErr w:type="spellStart"/>
      <w:r w:rsidRPr="00B52CDA">
        <w:rPr>
          <w:sz w:val="28"/>
          <w:szCs w:val="28"/>
        </w:rPr>
        <w:t>Депздрава</w:t>
      </w:r>
      <w:proofErr w:type="spellEnd"/>
      <w:r w:rsidRPr="00B52CDA">
        <w:rPr>
          <w:sz w:val="28"/>
          <w:szCs w:val="28"/>
        </w:rPr>
        <w:t xml:space="preserve"> Югры, в экспертных группах, функционирующих в медицинских организациях, подведомственных </w:t>
      </w:r>
      <w:proofErr w:type="spellStart"/>
      <w:r w:rsidRPr="00B52CDA">
        <w:rPr>
          <w:sz w:val="28"/>
          <w:szCs w:val="28"/>
        </w:rPr>
        <w:t>Депздраву</w:t>
      </w:r>
      <w:proofErr w:type="spellEnd"/>
      <w:r w:rsidRPr="00B52CDA">
        <w:rPr>
          <w:sz w:val="28"/>
          <w:szCs w:val="28"/>
        </w:rPr>
        <w:t xml:space="preserve"> Югры.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Формы документов размещаются посредством федеральной государственной информационной системы «Единый портал государственных и муниципальных услуг (функций)», Портала государственных и муниципальных услуг (функций) Ханты-Мансийского автономного округа – Югры и доступны для копирования и заполнения в электронной форме.</w:t>
      </w:r>
    </w:p>
    <w:p w:rsidR="00B52CDA" w:rsidRP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>Заявитель направляет документы в аттестационную комиссию не позднее четырех месяцев до окончания срока действия имеющейся квалификационной категории, в противном случае квалификационный экзамен может быть проведен позднее даты срока действия имеющейся квалификационной категории.</w:t>
      </w:r>
    </w:p>
    <w:p w:rsidR="00B52CDA" w:rsidRDefault="00B52CDA" w:rsidP="00B52CD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52CDA">
        <w:rPr>
          <w:sz w:val="28"/>
          <w:szCs w:val="28"/>
        </w:rPr>
        <w:t xml:space="preserve">Документы направляются в аттестационную комиссию посредством почтовой связи или представляются лично заявителем, а также должностным лицом организации, уполномоченным осуществлять взаимодействие организации, в которой специалист осуществляет профессиональную деятельность, с аттестационной комиссией, по адресам, </w:t>
      </w:r>
      <w:r w:rsidRPr="00B52CDA">
        <w:rPr>
          <w:sz w:val="28"/>
          <w:szCs w:val="28"/>
        </w:rPr>
        <w:lastRenderedPageBreak/>
        <w:t>указанным в пункте 1.3 настоящего Административного регламента и в соответствии с территориальной принадлежностью аттестуемых специалистов.</w:t>
      </w:r>
    </w:p>
    <w:p w:rsidR="00744222" w:rsidRPr="0069024F" w:rsidRDefault="00161AF0" w:rsidP="00744222">
      <w:pPr>
        <w:autoSpaceDE w:val="0"/>
        <w:autoSpaceDN w:val="0"/>
        <w:adjustRightInd w:val="0"/>
        <w:ind w:firstLine="709"/>
        <w:jc w:val="both"/>
        <w:outlineLvl w:val="2"/>
        <w:rPr>
          <w:i/>
          <w:sz w:val="28"/>
          <w:szCs w:val="28"/>
        </w:rPr>
      </w:pPr>
      <w:r w:rsidRPr="00744222">
        <w:rPr>
          <w:i/>
          <w:sz w:val="28"/>
          <w:szCs w:val="28"/>
        </w:rPr>
        <w:t>2.8. </w:t>
      </w:r>
      <w:r w:rsidR="0069024F">
        <w:rPr>
          <w:i/>
          <w:sz w:val="28"/>
          <w:szCs w:val="28"/>
        </w:rPr>
        <w:t xml:space="preserve">Утратил силу с 06 мая 2015 года. – Приказ </w:t>
      </w:r>
      <w:proofErr w:type="spellStart"/>
      <w:r w:rsidR="0069024F">
        <w:rPr>
          <w:i/>
          <w:sz w:val="28"/>
          <w:szCs w:val="28"/>
        </w:rPr>
        <w:t>Депздрава</w:t>
      </w:r>
      <w:proofErr w:type="spellEnd"/>
      <w:r w:rsidR="0069024F">
        <w:rPr>
          <w:i/>
          <w:sz w:val="28"/>
          <w:szCs w:val="28"/>
        </w:rPr>
        <w:t xml:space="preserve"> Югры от 06.05.2015 </w:t>
      </w:r>
      <w:r w:rsidR="0069024F">
        <w:rPr>
          <w:i/>
          <w:sz w:val="28"/>
          <w:szCs w:val="28"/>
          <w:lang w:val="en-US"/>
        </w:rPr>
        <w:t>N</w:t>
      </w:r>
      <w:r w:rsidR="0069024F">
        <w:rPr>
          <w:i/>
          <w:sz w:val="28"/>
          <w:szCs w:val="28"/>
        </w:rPr>
        <w:t xml:space="preserve"> 5-нп.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2.9. Запрещается требовать от заявителя: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предоставления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организаций, участвующих в предоставлении предусмотренных частью 1 статьи 1 Федерального закона № 210-ФЗ государственных услуг, в соответствии с нормативными правовыми актами Российской Федерации, за исключением документов, включенных в определенный частью 6 статьи 7 названного федерального закона перечень документов. Заявитель вправе представить указанные документы и информацию по собственной инициативе.</w:t>
      </w:r>
    </w:p>
    <w:p w:rsidR="00161AF0" w:rsidRPr="000233E6" w:rsidRDefault="00161AF0" w:rsidP="00161AF0">
      <w:pPr>
        <w:pStyle w:val="af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0233E6">
        <w:rPr>
          <w:i/>
          <w:sz w:val="28"/>
          <w:szCs w:val="28"/>
        </w:rPr>
        <w:t>2.10. </w:t>
      </w:r>
      <w:r w:rsidR="0069024F">
        <w:rPr>
          <w:i/>
          <w:sz w:val="28"/>
          <w:szCs w:val="28"/>
        </w:rPr>
        <w:t xml:space="preserve">Утратил силу с 06 мая 2015 года. – Приказ </w:t>
      </w:r>
      <w:proofErr w:type="spellStart"/>
      <w:r w:rsidR="0069024F">
        <w:rPr>
          <w:i/>
          <w:sz w:val="28"/>
          <w:szCs w:val="28"/>
        </w:rPr>
        <w:t>Депздрава</w:t>
      </w:r>
      <w:proofErr w:type="spellEnd"/>
      <w:r w:rsidR="0069024F">
        <w:rPr>
          <w:i/>
          <w:sz w:val="28"/>
          <w:szCs w:val="28"/>
        </w:rPr>
        <w:t xml:space="preserve"> Югры от 06.05.2015 </w:t>
      </w:r>
      <w:r w:rsidR="0069024F">
        <w:rPr>
          <w:i/>
          <w:sz w:val="28"/>
          <w:szCs w:val="28"/>
          <w:lang w:val="en-US"/>
        </w:rPr>
        <w:t>N</w:t>
      </w:r>
      <w:r w:rsidR="0069024F">
        <w:rPr>
          <w:i/>
          <w:sz w:val="28"/>
          <w:szCs w:val="28"/>
        </w:rPr>
        <w:t xml:space="preserve"> 5-нп.</w:t>
      </w:r>
    </w:p>
    <w:p w:rsidR="00DC0354" w:rsidRPr="00DC0354" w:rsidRDefault="00DC0354" w:rsidP="00DC035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C0354">
        <w:rPr>
          <w:sz w:val="28"/>
          <w:szCs w:val="28"/>
        </w:rPr>
        <w:t>2.11.</w:t>
      </w:r>
      <w:r w:rsidRPr="00DC0354">
        <w:rPr>
          <w:sz w:val="28"/>
          <w:szCs w:val="28"/>
        </w:rPr>
        <w:tab/>
        <w:t>Основаниями для отказа в приеме документов, необходимых для предоставления государственной услуги являются:</w:t>
      </w:r>
    </w:p>
    <w:p w:rsidR="00DC0354" w:rsidRPr="00DC0354" w:rsidRDefault="00DC0354" w:rsidP="00DC035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C0354">
        <w:rPr>
          <w:sz w:val="28"/>
          <w:szCs w:val="28"/>
        </w:rPr>
        <w:t>отсутствие предусмотренных пунктом 2.6 настоящего Административного регламента документов, необходимых для рассмотрения аттестационной комиссией вопроса о присвоении специалисту квалификационной категории;</w:t>
      </w:r>
    </w:p>
    <w:p w:rsidR="00DC0354" w:rsidRPr="00DC0354" w:rsidRDefault="00DC0354" w:rsidP="00DC035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C0354">
        <w:rPr>
          <w:sz w:val="28"/>
          <w:szCs w:val="28"/>
        </w:rPr>
        <w:t>неправильно оформленные заявление или аттестационный лист.</w:t>
      </w:r>
    </w:p>
    <w:p w:rsidR="00DC0354" w:rsidRPr="00DC0354" w:rsidRDefault="00DC0354" w:rsidP="00DC035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C0354">
        <w:rPr>
          <w:sz w:val="28"/>
          <w:szCs w:val="28"/>
        </w:rPr>
        <w:t>2.12.</w:t>
      </w:r>
      <w:r w:rsidRPr="00DC0354">
        <w:rPr>
          <w:sz w:val="28"/>
          <w:szCs w:val="28"/>
        </w:rPr>
        <w:tab/>
        <w:t>Основанием для отказа в предоставлении государственной услуги заявителю является решение, которое принимается экспертной группой по следующим основаниям:</w:t>
      </w:r>
    </w:p>
    <w:p w:rsidR="00DC0354" w:rsidRPr="00DC0354" w:rsidRDefault="00DC0354" w:rsidP="00DC035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C0354">
        <w:rPr>
          <w:sz w:val="28"/>
          <w:szCs w:val="28"/>
        </w:rPr>
        <w:t>наличие в заключении на отчет отрицательной оценки теоретических знаний или практических навыков специалиста, необходимых для получения заявляемой им квалификационной категории;</w:t>
      </w:r>
    </w:p>
    <w:p w:rsidR="00DC0354" w:rsidRPr="00DC0354" w:rsidRDefault="00DC0354" w:rsidP="00DC035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C0354">
        <w:rPr>
          <w:sz w:val="28"/>
          <w:szCs w:val="28"/>
        </w:rPr>
        <w:t>наличие неудовлетворительной оценки по итогам тестового контроля знаний;</w:t>
      </w:r>
    </w:p>
    <w:p w:rsidR="00DC0354" w:rsidRPr="00DC0354" w:rsidRDefault="00DC0354" w:rsidP="00DC035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C0354">
        <w:rPr>
          <w:sz w:val="28"/>
          <w:szCs w:val="28"/>
        </w:rPr>
        <w:t>неявка специалиста для прохождения тестового контроля знаний или собеседования.</w:t>
      </w:r>
    </w:p>
    <w:p w:rsidR="00161AF0" w:rsidRPr="003C615A" w:rsidRDefault="00DC0354" w:rsidP="00DC0354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DC0354">
        <w:rPr>
          <w:sz w:val="28"/>
          <w:szCs w:val="28"/>
        </w:rPr>
        <w:t>2.13.</w:t>
      </w:r>
      <w:r w:rsidRPr="00DC0354">
        <w:rPr>
          <w:sz w:val="28"/>
          <w:szCs w:val="28"/>
        </w:rPr>
        <w:tab/>
        <w:t>Основания для приостановления предоставления государственной услуги законодательством не предусмотрены.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2.14. Взимание государственной пошлины или иной платы за предоставление государственной услуги законодательством Российской Федерации, законодательством Ханты-Мансийского автономного округа – Югры не предусмотрено.</w:t>
      </w:r>
    </w:p>
    <w:p w:rsidR="00161AF0" w:rsidRPr="003C615A" w:rsidRDefault="00161AF0" w:rsidP="00161AF0">
      <w:pPr>
        <w:pStyle w:val="22"/>
        <w:spacing w:after="0" w:line="276" w:lineRule="auto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lastRenderedPageBreak/>
        <w:t>2.15. </w:t>
      </w:r>
      <w:r w:rsidRPr="003C615A">
        <w:rPr>
          <w:rFonts w:eastAsia="Calibri"/>
          <w:sz w:val="28"/>
          <w:szCs w:val="28"/>
          <w:lang w:eastAsia="en-US"/>
        </w:rPr>
        <w:t>Максимальное время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должно превышать 15 минут.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rFonts w:eastAsia="Calibri"/>
          <w:sz w:val="28"/>
          <w:szCs w:val="28"/>
          <w:lang w:eastAsia="en-US"/>
        </w:rPr>
        <w:t>2.16. </w:t>
      </w:r>
      <w:r w:rsidRPr="003C615A">
        <w:rPr>
          <w:sz w:val="28"/>
          <w:szCs w:val="28"/>
        </w:rPr>
        <w:t>Срок и порядок регистрации обращения заявителя о предоставлении государственной услуги, в том числе поступившего посредством электронной почты и с использованием федеральной государственной информационной системы «Единый портал государственных и муниципальных услуг (функций)», Портала государственных и муниципальных услуг (функций) Ханты-Мансийского автономного округа – Югры:</w:t>
      </w:r>
    </w:p>
    <w:p w:rsidR="007E20EA" w:rsidRPr="007E20EA" w:rsidRDefault="007E20EA" w:rsidP="007E20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EA">
        <w:rPr>
          <w:sz w:val="28"/>
          <w:szCs w:val="28"/>
        </w:rPr>
        <w:t xml:space="preserve">документы, поступившие посредством почтовой связи или представленные заявителем лично, регистрируются в журнале регистрации документов в день их поступления в </w:t>
      </w:r>
      <w:proofErr w:type="spellStart"/>
      <w:r w:rsidRPr="007E20EA">
        <w:rPr>
          <w:sz w:val="28"/>
          <w:szCs w:val="28"/>
        </w:rPr>
        <w:t>Депздрав</w:t>
      </w:r>
      <w:proofErr w:type="spellEnd"/>
      <w:r w:rsidRPr="007E20EA">
        <w:rPr>
          <w:sz w:val="28"/>
          <w:szCs w:val="28"/>
        </w:rPr>
        <w:t xml:space="preserve"> Югры;</w:t>
      </w:r>
    </w:p>
    <w:p w:rsidR="00161AF0" w:rsidRPr="003C615A" w:rsidRDefault="007E20EA" w:rsidP="007E20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0EA">
        <w:rPr>
          <w:sz w:val="28"/>
          <w:szCs w:val="28"/>
        </w:rPr>
        <w:t>документы, поступившие в электронной форме</w:t>
      </w:r>
      <w:r>
        <w:rPr>
          <w:sz w:val="28"/>
          <w:szCs w:val="28"/>
        </w:rPr>
        <w:t>,</w:t>
      </w:r>
      <w:r w:rsidRPr="007E20EA">
        <w:rPr>
          <w:sz w:val="28"/>
          <w:szCs w:val="28"/>
        </w:rPr>
        <w:t xml:space="preserve"> регистрируются в срок не позднее 1 рабочего дня, следующего за днем </w:t>
      </w:r>
      <w:r>
        <w:rPr>
          <w:sz w:val="28"/>
          <w:szCs w:val="28"/>
        </w:rPr>
        <w:t xml:space="preserve">поступления в </w:t>
      </w:r>
      <w:proofErr w:type="spellStart"/>
      <w:r>
        <w:rPr>
          <w:sz w:val="28"/>
          <w:szCs w:val="28"/>
        </w:rPr>
        <w:t>Депздрав</w:t>
      </w:r>
      <w:proofErr w:type="spellEnd"/>
      <w:r>
        <w:rPr>
          <w:sz w:val="28"/>
          <w:szCs w:val="28"/>
        </w:rPr>
        <w:t xml:space="preserve"> Югры</w:t>
      </w:r>
      <w:r w:rsidR="00161AF0" w:rsidRPr="003C615A">
        <w:rPr>
          <w:sz w:val="28"/>
          <w:szCs w:val="28"/>
        </w:rPr>
        <w:t>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2.17. 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 xml:space="preserve">Местом предоставления государственной услуги является здание </w:t>
      </w:r>
      <w:proofErr w:type="spellStart"/>
      <w:r w:rsidRPr="003C615A">
        <w:rPr>
          <w:sz w:val="28"/>
          <w:szCs w:val="28"/>
        </w:rPr>
        <w:t>Депздрава</w:t>
      </w:r>
      <w:proofErr w:type="spellEnd"/>
      <w:r w:rsidRPr="003C615A">
        <w:rPr>
          <w:sz w:val="28"/>
          <w:szCs w:val="28"/>
        </w:rPr>
        <w:t xml:space="preserve"> Югры.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Центральный вход зданий оформляется соответствующими вывесками с автономными источниками бесперебойного питания.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Рабочее место специалистов оснащается настенной вывеской или настольной табличкой с указанием фамилии, имени, отчества (при наличии) и должности.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Здания оборудованы лифтами, пандусами, расширенными проходами, позволяющими обеспечить беспрепятственный доступ инвалидов, включая инвалидов, использующих кресла-коляски; на видном месте в зданиях располагаются схемы размещения средств пожаротушения и путей эвакуации.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Помещения зданий обеспечиваются необходимым для предоставления государственной услуги оборудованием (средствами электронно-вычислительной техники, средствами связи, включая Интернет, оргтехникой), канцелярскими принадлежностями, информационными и методическими материалами, наглядной информацией, периодическими изданиями, медицинской аптечкой первой неотложной помощи, офисной мебелью, а также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 xml:space="preserve">Предусматривается оборудование доступных мест общего пользования (туалетов) и мест хранения верхней одежды, сектор для </w:t>
      </w:r>
      <w:r w:rsidRPr="003C615A">
        <w:rPr>
          <w:sz w:val="28"/>
          <w:szCs w:val="28"/>
        </w:rPr>
        <w:lastRenderedPageBreak/>
        <w:t>ожидания приема и сектор для информирования заинтересованных лиц.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Вход и передвижение по помещениям, в которых проводится личный прием заявителей, не должны создавать затруднения для лиц с ограниченными возможностями.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Места ожидания, оснащаются: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информационными стендами;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стульями и столами для возможности оформления документов.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Информационные стенды должны располагаться над столами для предоставления заявителям возможности переписывать информацию со стенда.</w:t>
      </w:r>
    </w:p>
    <w:p w:rsidR="00752745" w:rsidRPr="00752745" w:rsidRDefault="00161AF0" w:rsidP="007527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2.18.</w:t>
      </w:r>
      <w:r w:rsidR="00752745" w:rsidRPr="00752745">
        <w:rPr>
          <w:sz w:val="28"/>
          <w:szCs w:val="28"/>
        </w:rPr>
        <w:tab/>
        <w:t>Показатели доступности государственной услуги:</w:t>
      </w:r>
    </w:p>
    <w:p w:rsidR="00752745" w:rsidRPr="00752745" w:rsidRDefault="00752745" w:rsidP="007527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2745">
        <w:rPr>
          <w:sz w:val="28"/>
          <w:szCs w:val="28"/>
        </w:rPr>
        <w:t>размещение информации посредством федеральной государственной информационной системы «Единый портал государственных и муниципальных услуг (функций)» и Портала государственных</w:t>
      </w:r>
      <w:r>
        <w:rPr>
          <w:sz w:val="28"/>
          <w:szCs w:val="28"/>
        </w:rPr>
        <w:t xml:space="preserve"> </w:t>
      </w:r>
      <w:r w:rsidRPr="00752745">
        <w:rPr>
          <w:sz w:val="28"/>
          <w:szCs w:val="28"/>
        </w:rPr>
        <w:t>и муниципальных услуг (функций) Ханты-Мансийского автономного округа – Югры;</w:t>
      </w:r>
    </w:p>
    <w:p w:rsidR="00752745" w:rsidRPr="00752745" w:rsidRDefault="00752745" w:rsidP="007527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2745">
        <w:rPr>
          <w:sz w:val="28"/>
          <w:szCs w:val="28"/>
        </w:rPr>
        <w:t>размещение форм обращения, заявления и иных документов, необходимых для получения государственной услуги, и обеспечение доступа к ним для копирования и заполнения в электронном виде;</w:t>
      </w:r>
    </w:p>
    <w:p w:rsidR="00752745" w:rsidRPr="00752745" w:rsidRDefault="00752745" w:rsidP="007527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2745">
        <w:rPr>
          <w:sz w:val="28"/>
          <w:szCs w:val="28"/>
        </w:rPr>
        <w:t>обеспечение возможности для заявителя представлять документы в электронном виде с использованием федеральной государственной информационной системы «Единый портал государственных и муниципальных услуг (функций)»;</w:t>
      </w:r>
    </w:p>
    <w:p w:rsidR="00752745" w:rsidRPr="00752745" w:rsidRDefault="00752745" w:rsidP="007527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2745">
        <w:rPr>
          <w:sz w:val="28"/>
          <w:szCs w:val="28"/>
        </w:rPr>
        <w:t xml:space="preserve">обеспечение возможности для заявителя получения документов и информации, в том числе информации о ходе предоставления государственной услуги, которые находятся в распоряжении </w:t>
      </w:r>
      <w:proofErr w:type="spellStart"/>
      <w:r w:rsidRPr="00752745">
        <w:rPr>
          <w:sz w:val="28"/>
          <w:szCs w:val="28"/>
        </w:rPr>
        <w:t>Депздрава</w:t>
      </w:r>
      <w:proofErr w:type="spellEnd"/>
      <w:r w:rsidRPr="00752745">
        <w:rPr>
          <w:sz w:val="28"/>
          <w:szCs w:val="28"/>
        </w:rPr>
        <w:t xml:space="preserve"> Югры;</w:t>
      </w:r>
    </w:p>
    <w:p w:rsidR="00161AF0" w:rsidRPr="003C615A" w:rsidRDefault="00752745" w:rsidP="007527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2745">
        <w:rPr>
          <w:sz w:val="28"/>
          <w:szCs w:val="28"/>
        </w:rPr>
        <w:t>обеспечение для заявителя возможности получения информации о результатах предоставления государственной услуги в электронном виде посредством федеральной государственной информационной системы «Единый портал государственных и муниципальных услуг (функций)», Портала государственных и муниципальных услуг (функций) Ханты-Мансийского автономного округа – Югры.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2.19. Показатели качества государственной услуги: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соответствие требованиям настоящего Административного регламента;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соблюдение сроков предоставления государственной услуги;</w:t>
      </w:r>
    </w:p>
    <w:p w:rsidR="00161AF0" w:rsidRPr="003C615A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15A">
        <w:rPr>
          <w:sz w:val="28"/>
          <w:szCs w:val="28"/>
        </w:rPr>
        <w:t>отсутствие обоснованных жалоб заявителей на качество предоставления государственной услуги, действия (бездействия) должностных лиц и решений, принимаемых (осуществляемых) в ходе предоставления государственной услуги.</w:t>
      </w:r>
    </w:p>
    <w:p w:rsidR="00161AF0" w:rsidRPr="00C16448" w:rsidRDefault="00161AF0" w:rsidP="00161AF0">
      <w:pPr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:rsidR="00161AF0" w:rsidRPr="00C16448" w:rsidRDefault="00161AF0" w:rsidP="0062411F">
      <w:pPr>
        <w:pStyle w:val="a4"/>
        <w:numPr>
          <w:ilvl w:val="0"/>
          <w:numId w:val="45"/>
        </w:numPr>
        <w:autoSpaceDE w:val="0"/>
        <w:autoSpaceDN w:val="0"/>
        <w:adjustRightInd w:val="0"/>
        <w:ind w:left="0" w:firstLine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C16448">
        <w:rPr>
          <w:rFonts w:eastAsia="Calibri"/>
          <w:sz w:val="28"/>
          <w:szCs w:val="28"/>
          <w:lang w:eastAsia="en-US"/>
        </w:rPr>
        <w:t xml:space="preserve">Состав, последовательность и сроки выполнения </w:t>
      </w:r>
      <w:r w:rsidR="0062411F">
        <w:rPr>
          <w:rFonts w:eastAsia="Calibri"/>
          <w:sz w:val="28"/>
          <w:szCs w:val="28"/>
          <w:lang w:eastAsia="en-US"/>
        </w:rPr>
        <w:br/>
      </w:r>
      <w:r w:rsidRPr="00C16448">
        <w:rPr>
          <w:rFonts w:eastAsia="Calibri"/>
          <w:sz w:val="28"/>
          <w:szCs w:val="28"/>
          <w:lang w:eastAsia="en-US"/>
        </w:rPr>
        <w:t xml:space="preserve">административных процедур, требования к порядку </w:t>
      </w:r>
      <w:r w:rsidR="0062411F">
        <w:rPr>
          <w:rFonts w:eastAsia="Calibri"/>
          <w:sz w:val="28"/>
          <w:szCs w:val="28"/>
          <w:lang w:eastAsia="en-US"/>
        </w:rPr>
        <w:br/>
      </w:r>
      <w:r w:rsidRPr="00C16448">
        <w:rPr>
          <w:rFonts w:eastAsia="Calibri"/>
          <w:sz w:val="28"/>
          <w:szCs w:val="28"/>
          <w:lang w:eastAsia="en-US"/>
        </w:rPr>
        <w:lastRenderedPageBreak/>
        <w:t xml:space="preserve">их выполнения, в том числе особенности выполнения </w:t>
      </w:r>
      <w:r w:rsidR="0062411F">
        <w:rPr>
          <w:rFonts w:eastAsia="Calibri"/>
          <w:sz w:val="28"/>
          <w:szCs w:val="28"/>
          <w:lang w:eastAsia="en-US"/>
        </w:rPr>
        <w:br/>
      </w:r>
      <w:r w:rsidRPr="00C16448">
        <w:rPr>
          <w:rFonts w:eastAsia="Calibri"/>
          <w:sz w:val="28"/>
          <w:szCs w:val="28"/>
          <w:lang w:eastAsia="en-US"/>
        </w:rPr>
        <w:t>административных процедур в электронной форме</w:t>
      </w:r>
    </w:p>
    <w:p w:rsidR="00161AF0" w:rsidRPr="00C16448" w:rsidRDefault="00161AF0" w:rsidP="00161AF0">
      <w:pPr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:rsidR="00DF5B30" w:rsidRPr="00DF5B30" w:rsidRDefault="00161AF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E12907">
        <w:rPr>
          <w:rFonts w:eastAsia="Calibri"/>
          <w:sz w:val="28"/>
          <w:szCs w:val="28"/>
          <w:lang w:eastAsia="en-US"/>
        </w:rPr>
        <w:t>3.1. </w:t>
      </w:r>
      <w:r w:rsidR="00DF5B30" w:rsidRPr="00DF5B30">
        <w:rPr>
          <w:rFonts w:eastAsia="Calibri"/>
          <w:sz w:val="28"/>
          <w:szCs w:val="28"/>
          <w:lang w:eastAsia="en-US"/>
        </w:rPr>
        <w:t>Перечень административных процедур предоставления государственной услуги: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прием и регистрация документов;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рассмотрение документов на предмет их соответствия требованиям комплектности и правильности оформления;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проведение квалификационного экзамена и принятие решения;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реализация решения экспертной группы;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выдача документа (выписки из приказа) о присвоении квалификационной категории.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Блок-схема предоставления государственной услуги приводится в приложении 6 к настоящему Административному регламенту.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3.2.</w:t>
      </w:r>
      <w:r w:rsidRPr="00DF5B30">
        <w:rPr>
          <w:rFonts w:eastAsia="Calibri"/>
          <w:sz w:val="28"/>
          <w:szCs w:val="28"/>
          <w:lang w:eastAsia="en-US"/>
        </w:rPr>
        <w:tab/>
        <w:t>Прием и регистрация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Основанием для начала административной процедуры является поступление документов в аттестационную комиссию. Ответственный секретарь координационного комитета принимает документы и осуществляет их регистрацию в журнале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Максимальный срок выполнения административной процедуры – один рабочий день со дня поступления документов. Время, необходимое для административной процедуры – 15 минут.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Критерии принятия решения по процедуре – наличие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Результатом административной процедуры является запись в журнале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3.3.</w:t>
      </w:r>
      <w:r w:rsidRPr="00DF5B30">
        <w:rPr>
          <w:rFonts w:eastAsia="Calibri"/>
          <w:sz w:val="28"/>
          <w:szCs w:val="28"/>
          <w:lang w:eastAsia="en-US"/>
        </w:rPr>
        <w:tab/>
        <w:t>Рассмотрение документов на предмет их соответствия требованиям комплектности и правильности оформления.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Основанием для начала административной процедуры является наличие зарегистрированных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Ответственный секретарь координационного комитета проверяет: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наличие предусмотренных пунктом 2.6 настоящего Административного регламента документов, необходимых для рассмотрения аттестационной комиссией вопроса о присвоении специалисту квалификационной категории;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правильность оформления заявления;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правильность оформления аттестационного листа.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Ответственный секретарь координационного комитета передает документы на рассмотрение председателю координационного комитета.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Максимальный срок выполнения административного действия – семь календарных дней со дня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 xml:space="preserve">В случае отсутствия предусмотренных пунктом 2.6 настоящего Административного регламента документов, необходимых для рассмотрения аттестационной комиссией вопроса о присвоении специалисту квалификационной категории, неправильно оформленного </w:t>
      </w:r>
      <w:r w:rsidRPr="00DF5B30">
        <w:rPr>
          <w:rFonts w:eastAsia="Calibri"/>
          <w:sz w:val="28"/>
          <w:szCs w:val="28"/>
          <w:lang w:eastAsia="en-US"/>
        </w:rPr>
        <w:lastRenderedPageBreak/>
        <w:t>заявления или аттестационного листа, ответственный секретарь координационного комитета в течение семи календарных дней со дня регистрации документов направляет заявителю письмо об отказе в принятии документов с разъяснением причины отказа.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По результатам устранения оснований, послуживших причиной отказа в принятии документов, специалист вправе повторно направить документы в аттестационную комиссию.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Повторное рассмотрение аттестационной комиссией документов осуществляется в сроки, установленные настоящим регламентом для рассмотрения документов и исчисляемые с момента повторного поступления документов в аттестационную комиссию.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Председатель координационного комитета рассматривает документы, определяет экспертную группу для проведения аттестации и направляет поступившие документы председателю экспертной группы в соответствии с перечнем специальностей и территориальной принадлежностью специалистов, аттестуемых в экспертных группах.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Максимальный срок выполнения административного действия – четырнадцать календарных дней со дня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Критерии принятия решения по процедуре – соответствие документов требованиям комплектности и правильности оформления.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Результат выполнения административной процедуры – формирование пакета документов, зарегистрированных в журнале регистрации документов и соответствующих требованиям комплектности и правильности оформления, направление их в экспертную группу.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Результат фиксируется в журнале регистрации документов в виде даты передачи документов и наименования экспертной группы.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3.4.</w:t>
      </w:r>
      <w:r w:rsidRPr="00DF5B30">
        <w:rPr>
          <w:rFonts w:eastAsia="Calibri"/>
          <w:sz w:val="28"/>
          <w:szCs w:val="28"/>
          <w:lang w:eastAsia="en-US"/>
        </w:rPr>
        <w:tab/>
        <w:t>Проведение квалификационного экзамена и принятие решения.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Квалификационный экзамен включает в себя экспертную оценку отчета, тестовый контроль знаний и собеседование.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Основанием для начала административной процедуры является поступление документов, зарегистрированных в журнале регистрации документов и соответствующих требованиям комплектности и правильности оформления, председателю экспертной группы.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Председатель экспертной группы направляет документы для проведения экспертной оценки отчета и подготовки заключения на отчет одному из членов экспертной группы (приложение 8 настоящему Административному регламенту).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Максимальный срок выполнения административного действия – шестнадцать календарных дней со дня поступления документов в экспертную группу.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Критерии принятия решения – соответствие отчета требованиям к его оформлению и содержанию, уровню квалификации специалиста.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 xml:space="preserve">Секретарь экспертной группы назначает дату и место проведения тестового контроля знаний и собеседования, доводит данную информацию </w:t>
      </w:r>
      <w:r w:rsidRPr="00DF5B30">
        <w:rPr>
          <w:rFonts w:eastAsia="Calibri"/>
          <w:sz w:val="28"/>
          <w:szCs w:val="28"/>
          <w:lang w:eastAsia="en-US"/>
        </w:rPr>
        <w:lastRenderedPageBreak/>
        <w:t xml:space="preserve">до сведения заявителя официальным письмом, в том числе посредством размещения соответствующих сведений на официальном сайте в сети Интернет или информационных стендах </w:t>
      </w:r>
      <w:proofErr w:type="spellStart"/>
      <w:r w:rsidRPr="00DF5B30">
        <w:rPr>
          <w:rFonts w:eastAsia="Calibri"/>
          <w:sz w:val="28"/>
          <w:szCs w:val="28"/>
          <w:lang w:eastAsia="en-US"/>
        </w:rPr>
        <w:t>Депздрава</w:t>
      </w:r>
      <w:proofErr w:type="spellEnd"/>
      <w:r w:rsidRPr="00DF5B30">
        <w:rPr>
          <w:rFonts w:eastAsia="Calibri"/>
          <w:sz w:val="28"/>
          <w:szCs w:val="28"/>
          <w:lang w:eastAsia="en-US"/>
        </w:rPr>
        <w:t xml:space="preserve"> Югры.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Максимальный срок выполнения административного действия – не позднее, чем за тридцать календарных дней до даты проведения тестового контроля знаний и собеседования.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Критерии принятия решения по процедуре – соблюдение графика заседаний экспертной группы и сроков действия квалификационной категории, наличие результата экспертной оценки отчета в виде заключения на отчет.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Тестовый контроль знаний и собеседование проводятся не позднее семидесяти календарных дней со дня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Критерии принятия решения – выполнение специалистом тестовых заданий не менее 70 процентов их общего объема.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Результат тестового контроля знаний с указанием наименования тестовой программы, результата выполнения тестовых заданий в процентах фиксируется в протоколе заседания экспертной группы и приобщается к отчету.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Собеседование проводится на заседании экспертной группы по теоретическим и практическим вопросам профессиональной деятельности специалиста при условии успешного прохождения им тестового контроля знаний.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Максимальный срок выполнения административного действия – не позднее семидесяти календарных дней со дня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По результатам квалификационного экзамена в день собеседования экспертная группа принимает решение о присвоении или об отказе в присвоении специалисту квалификационной категории.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Решение о присвоении или об отказе в присвоении специалисту квалификационной категории принимается экспертной группой не позднее семидесяти календарных дней со дня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Критерии принятия решения экспертной группой о присвоении специалисту квалификационной категории: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наличие в заключении на отчет положительной оценки теоретических знаний и практических навыков специалиста, необходимых для получения заявляемой им квалификационной категории;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наличие удовлетворительной оценки по итогам тестового контроля знаний;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явка специалиста для прохождения тестового контроля знаний или собеседования.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Присвоение квалификационных категорий проводится по трем квалификационным категориям: второй, первой и высшей.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Специалист, претендующий на получение второй квалификационной категории, должен: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lastRenderedPageBreak/>
        <w:t>иметь теоретическую подготовку и практические навыки в области осуществляемой профессиональной деятельности;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использовать современные методы диагностики, профилактики, лечения, реабилитации и владеть лечебно-диагностической техникой в области осуществляемой профессиональной деятельности;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ориентироваться в современной научно-технической информации, владеть навыками анализа количественных и качественных показателей работы, составления отчета о работе;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иметь стаж работы по специальности (в должности) не менее трех лет.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Специалист, претендующий на получение первой квалификационной категории, должен: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иметь теоретическую подготовку и практические навыки в области осуществляемой профессиональной деятельности и смежных дисциплин;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использовать современные методы диагностики, профилактики, лечения, реабилитации и владеть лечебно-диагностической техникой в области осуществляемой профессиональной деятельности;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уметь квалифицированно провести анализ показателей профессиональной деятельности и ориентироваться в современной научно-технической информации;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участвовать в решении тактических вопросов организации профессиональной деятельности;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иметь стаж работы по специальности (в должности) не менее пяти лет.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Специалист, претендующий на получение высшей квалификационной категории, должен: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иметь высокую теоретическую подготовку и практические навыки в области осуществляемой профессиональной деятельности, знать смежные дисциплины;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использовать современные методы диагностики, профилактики, лечения, реабилитации и владеть лечебно-диагностической техникой в области осуществляемой профессиональной деятельности;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уметь квалифицированно оценить данные специальных методов исследования с целью установления диагноза;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ориентироваться в современной научно-технической информации и использовать ее для решения тактических и стратегических вопросов профессиональной деятельности;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иметь стаж работы по специальности (в должности) не менее семи лет.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 xml:space="preserve">Присвоение квалификационных категорий специалистам, имеющим медицинское и фармацевтическое образование, осуществляется по специальностям, предусмотренным действующей номенклатурой специальностей специалистов с высшим и средним медицинским и фармацевтическим образованием в сфере здравоохранения в Российской </w:t>
      </w:r>
      <w:r w:rsidRPr="00DF5B30">
        <w:rPr>
          <w:rFonts w:eastAsia="Calibri"/>
          <w:sz w:val="28"/>
          <w:szCs w:val="28"/>
          <w:lang w:eastAsia="en-US"/>
        </w:rPr>
        <w:lastRenderedPageBreak/>
        <w:t>Федерации; специалистам, имеющим иное высшее профессиональное образование и осуществляющим медицинскую и фармацевтическую деятельность, - по должностям, предусмотренным действующей номенклатурой должностей медицинских и фармацевтических работников (далее – должности).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Присвоенная квалификационная категория действительна на всей территории Российской Федерации в течение пяти лет со дня издания приказа о присвоении.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Специалисты могут претендовать на присвоение более высокой квалификационной категории не ранее чем через три года со дня издания приказа о присвоении квалификационной категории.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Решение экспертной группы об отказе в присвоении специалисту квалификационной категории принимается по следующим основаниям, предусмотренным пунктом 2.12 настоящего Административного регламента.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Решение экспертной группы о присвоении или об отказе в присвоении специалисту квалификационной категории оформляется протоколом заседания экспертной группы (приложение 2 к Порядку и срокам прохождения медицинскими работниками и фармацевтическими работниками аттестации для получения квалификационной категории, утвержденным приказом № 240н) и заносится в аттестационный лист специалиста ответственным секретарем экспертной группы.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При отказе в присвоении специалисту квалификационной категории в протоколе указываются основания, по которым экспертная группа приняла соответствующее решение.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Протокол заседания экспертной группы, содержащий решения о присвоении или об отказе в присвоении квалификационных категорий, в течение пяти календарных дней с момента подписания направляется председателем экспертной группы в координационный комитет.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Результат административных действий: сведения о члене экспертной группы, проводящем экспертную оценку отчета и подготовку заключения на отчет, даты и результаты проведения экспертизы, тестового контроля знаний и собеседования фиксируются в журнале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3.5.</w:t>
      </w:r>
      <w:r w:rsidRPr="00DF5B30">
        <w:rPr>
          <w:rFonts w:eastAsia="Calibri"/>
          <w:sz w:val="28"/>
          <w:szCs w:val="28"/>
          <w:lang w:eastAsia="en-US"/>
        </w:rPr>
        <w:tab/>
        <w:t>Реализация решения экспертной группы.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Основанием для реализации решения экспертной группы является наличие протокола заседания экспертной группы.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Координационный комитет подготавливает и представляет к утверждению приказ о присвоении специалистам, прошедшим аттестацию, квалификационных категорий.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Максимальный срок выполнения административного действия – не позднее девяноста календарных дней со дня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proofErr w:type="spellStart"/>
      <w:r w:rsidRPr="00DF5B30">
        <w:rPr>
          <w:rFonts w:eastAsia="Calibri"/>
          <w:sz w:val="28"/>
          <w:szCs w:val="28"/>
          <w:lang w:eastAsia="en-US"/>
        </w:rPr>
        <w:t>Депздрав</w:t>
      </w:r>
      <w:proofErr w:type="spellEnd"/>
      <w:r w:rsidRPr="00DF5B30">
        <w:rPr>
          <w:rFonts w:eastAsia="Calibri"/>
          <w:sz w:val="28"/>
          <w:szCs w:val="28"/>
          <w:lang w:eastAsia="en-US"/>
        </w:rPr>
        <w:t xml:space="preserve"> Югры издает приказ о присвоении специалистам, прошедшим аттестацию, квалификационной категории.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lastRenderedPageBreak/>
        <w:t>Максимальный срок выполнения административного действия – не позднее ста десяти календарных дней со дня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Критерии принятия решения - решение о присвоении или об отказе в присвоении квалификационных категорий, зафиксированное в протоколе заседания экспертной группы.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Реквизиты приказа фиксируются в журнале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3.6.</w:t>
      </w:r>
      <w:r w:rsidRPr="00DF5B30">
        <w:rPr>
          <w:rFonts w:eastAsia="Calibri"/>
          <w:sz w:val="28"/>
          <w:szCs w:val="28"/>
          <w:lang w:eastAsia="en-US"/>
        </w:rPr>
        <w:tab/>
        <w:t>Выдача выписки из приказа о присвоении квалификационной категории.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 xml:space="preserve">Основанием для выдачи выписки из приказа о присвоении квалификационной категории специалисту является наличие приказа </w:t>
      </w:r>
      <w:proofErr w:type="spellStart"/>
      <w:r w:rsidRPr="00DF5B30">
        <w:rPr>
          <w:rFonts w:eastAsia="Calibri"/>
          <w:sz w:val="28"/>
          <w:szCs w:val="28"/>
          <w:lang w:eastAsia="en-US"/>
        </w:rPr>
        <w:t>Депздрава</w:t>
      </w:r>
      <w:proofErr w:type="spellEnd"/>
      <w:r w:rsidRPr="00DF5B30">
        <w:rPr>
          <w:rFonts w:eastAsia="Calibri"/>
          <w:sz w:val="28"/>
          <w:szCs w:val="28"/>
          <w:lang w:eastAsia="en-US"/>
        </w:rPr>
        <w:t xml:space="preserve"> Югры о присвоении специалистам, прошедшим аттестацию, квалификационной категории.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Ответственный секретарь аттестационной комиссии направляет посредством почтовой связи или выдает на руки заявителю выписку из приказа о присвоении ему квалификационной категории.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Максимальный срок выполнения административной процедуры – не позднее ста двадцати календарных дней со дня регистрации документов.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 xml:space="preserve">Критерии принятия решения – включение специалиста в приказ </w:t>
      </w:r>
      <w:proofErr w:type="spellStart"/>
      <w:r w:rsidRPr="00DF5B30">
        <w:rPr>
          <w:rFonts w:eastAsia="Calibri"/>
          <w:sz w:val="28"/>
          <w:szCs w:val="28"/>
          <w:lang w:eastAsia="en-US"/>
        </w:rPr>
        <w:t>Депздрава</w:t>
      </w:r>
      <w:proofErr w:type="spellEnd"/>
      <w:r w:rsidRPr="00DF5B30">
        <w:rPr>
          <w:rFonts w:eastAsia="Calibri"/>
          <w:sz w:val="28"/>
          <w:szCs w:val="28"/>
          <w:lang w:eastAsia="en-US"/>
        </w:rPr>
        <w:t xml:space="preserve"> Югры о присвоении специалистам, прошедшим аттестацию, квалификационной категории.</w:t>
      </w:r>
    </w:p>
    <w:p w:rsidR="00DF5B30" w:rsidRPr="00DF5B30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Результат административной процедуры – обеспечение специалиста выпиской из приказа о присвоении квалификационной категории.</w:t>
      </w:r>
    </w:p>
    <w:p w:rsidR="00161AF0" w:rsidRPr="0062394E" w:rsidRDefault="00DF5B30" w:rsidP="00DF5B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F5B30">
        <w:rPr>
          <w:rFonts w:eastAsia="Calibri"/>
          <w:sz w:val="28"/>
          <w:szCs w:val="28"/>
          <w:lang w:eastAsia="en-US"/>
        </w:rPr>
        <w:t>Выдача выписки из приказа, с указанием способа выдачи, регистрируется в журнале регистрации документов.</w:t>
      </w:r>
    </w:p>
    <w:p w:rsidR="00161AF0" w:rsidRPr="001E390C" w:rsidRDefault="00161AF0" w:rsidP="00161AF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61AF0" w:rsidRPr="00DF5B30" w:rsidRDefault="00161AF0" w:rsidP="0062411F">
      <w:pPr>
        <w:pStyle w:val="a4"/>
        <w:numPr>
          <w:ilvl w:val="0"/>
          <w:numId w:val="48"/>
        </w:num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DF5B30">
        <w:rPr>
          <w:rFonts w:eastAsia="Calibri"/>
          <w:sz w:val="28"/>
          <w:szCs w:val="28"/>
          <w:lang w:eastAsia="en-US"/>
        </w:rPr>
        <w:t>Формы контроля за исполнением административного регламента</w:t>
      </w:r>
    </w:p>
    <w:p w:rsidR="00161AF0" w:rsidRPr="001E390C" w:rsidRDefault="00161AF0" w:rsidP="00161AF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61AF0" w:rsidRPr="001E390C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1E390C">
        <w:rPr>
          <w:sz w:val="28"/>
          <w:szCs w:val="28"/>
        </w:rPr>
        <w:t xml:space="preserve">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решений, принятых (осуществляемых) в ходе предоставления государственной услуги, осуществляется должностными лицами </w:t>
      </w:r>
      <w:proofErr w:type="spellStart"/>
      <w:r w:rsidRPr="001E390C">
        <w:rPr>
          <w:sz w:val="28"/>
          <w:szCs w:val="28"/>
        </w:rPr>
        <w:t>Депздрава</w:t>
      </w:r>
      <w:proofErr w:type="spellEnd"/>
      <w:r w:rsidRPr="001E390C">
        <w:rPr>
          <w:sz w:val="28"/>
          <w:szCs w:val="28"/>
        </w:rPr>
        <w:t xml:space="preserve"> Югры.</w:t>
      </w:r>
    </w:p>
    <w:p w:rsidR="00161AF0" w:rsidRPr="001E390C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390C">
        <w:rPr>
          <w:sz w:val="28"/>
          <w:szCs w:val="28"/>
        </w:rPr>
        <w:t>Текущий контроль осуществляется путем проведения должностным лицом, ответственным за организацию работы по предоставлению государственной услуги, проверок соблюдения и исполнения специалистами положений настоящего Административного регламента, иных нормативных правовых актов Российской Федерации и Ханты-Мансийского автономного округа – Югры.</w:t>
      </w:r>
    </w:p>
    <w:p w:rsidR="00E47035" w:rsidRPr="00E47035" w:rsidRDefault="00161AF0" w:rsidP="00E470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</w:t>
      </w:r>
      <w:r w:rsidR="00E47035" w:rsidRPr="00E47035">
        <w:rPr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государственной услуги устанавливаются планами работы </w:t>
      </w:r>
      <w:proofErr w:type="spellStart"/>
      <w:r w:rsidR="00E47035" w:rsidRPr="00E47035">
        <w:rPr>
          <w:sz w:val="28"/>
          <w:szCs w:val="28"/>
        </w:rPr>
        <w:t>Депздрава</w:t>
      </w:r>
      <w:proofErr w:type="spellEnd"/>
      <w:r w:rsidR="00E47035" w:rsidRPr="00E47035">
        <w:rPr>
          <w:sz w:val="28"/>
          <w:szCs w:val="28"/>
        </w:rPr>
        <w:t xml:space="preserve"> Югры и включает в себя проведение проверок, выявление и устранение нарушений прав заявителя, рассмотрение, принятие решений и подготовку </w:t>
      </w:r>
      <w:r w:rsidR="00E47035" w:rsidRPr="00E47035">
        <w:rPr>
          <w:sz w:val="28"/>
          <w:szCs w:val="28"/>
        </w:rPr>
        <w:lastRenderedPageBreak/>
        <w:t xml:space="preserve">ответа на обращение заявителя, содержащее жалобу на действие (бездействие) должностных лиц </w:t>
      </w:r>
      <w:proofErr w:type="spellStart"/>
      <w:r w:rsidR="00E47035" w:rsidRPr="00E47035">
        <w:rPr>
          <w:sz w:val="28"/>
          <w:szCs w:val="28"/>
        </w:rPr>
        <w:t>Депздрава</w:t>
      </w:r>
      <w:proofErr w:type="spellEnd"/>
      <w:r w:rsidR="00E47035" w:rsidRPr="00E47035">
        <w:rPr>
          <w:sz w:val="28"/>
          <w:szCs w:val="28"/>
        </w:rPr>
        <w:t xml:space="preserve"> Югры.</w:t>
      </w:r>
    </w:p>
    <w:p w:rsidR="00E47035" w:rsidRPr="00E47035" w:rsidRDefault="00E47035" w:rsidP="00E470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035">
        <w:rPr>
          <w:sz w:val="28"/>
          <w:szCs w:val="28"/>
        </w:rPr>
        <w:t>Плановая проверка проводится ежеквартально.</w:t>
      </w:r>
    </w:p>
    <w:p w:rsidR="00E47035" w:rsidRPr="00E47035" w:rsidRDefault="00E47035" w:rsidP="00E470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035">
        <w:rPr>
          <w:sz w:val="28"/>
          <w:szCs w:val="28"/>
        </w:rPr>
        <w:t>Внеплановая проверка проводится в случае направления жалобы заявителя о нарушении его прав при предоставлении государственной услуги.</w:t>
      </w:r>
    </w:p>
    <w:p w:rsidR="00E47035" w:rsidRPr="00E47035" w:rsidRDefault="00E47035" w:rsidP="00E470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035">
        <w:rPr>
          <w:sz w:val="28"/>
          <w:szCs w:val="28"/>
        </w:rPr>
        <w:t xml:space="preserve">Ответственные за проведение проверок полноты и качества предоставления государственной услуги являются заместитель директора </w:t>
      </w:r>
      <w:proofErr w:type="spellStart"/>
      <w:r w:rsidRPr="00E47035">
        <w:rPr>
          <w:sz w:val="28"/>
          <w:szCs w:val="28"/>
        </w:rPr>
        <w:t>Депздрава</w:t>
      </w:r>
      <w:proofErr w:type="spellEnd"/>
      <w:r w:rsidRPr="00E47035">
        <w:rPr>
          <w:sz w:val="28"/>
          <w:szCs w:val="28"/>
        </w:rPr>
        <w:t xml:space="preserve"> Югры, начальник управления развития системы здравоохранения.</w:t>
      </w:r>
    </w:p>
    <w:p w:rsidR="00E47035" w:rsidRPr="00E47035" w:rsidRDefault="00E47035" w:rsidP="00E470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035">
        <w:rPr>
          <w:sz w:val="28"/>
          <w:szCs w:val="28"/>
        </w:rPr>
        <w:t xml:space="preserve">Контроль за предоставлением государственной услуги, в том числе со стороны граждан, их объединений и организаций, осуществляется путем получения информации о действиях (бездействии) ответственных должностных лиц </w:t>
      </w:r>
      <w:proofErr w:type="spellStart"/>
      <w:r w:rsidRPr="00E47035">
        <w:rPr>
          <w:sz w:val="28"/>
          <w:szCs w:val="28"/>
        </w:rPr>
        <w:t>Депздрава</w:t>
      </w:r>
      <w:proofErr w:type="spellEnd"/>
      <w:r w:rsidRPr="00E47035">
        <w:rPr>
          <w:sz w:val="28"/>
          <w:szCs w:val="28"/>
        </w:rPr>
        <w:t xml:space="preserve"> Югры.</w:t>
      </w:r>
    </w:p>
    <w:p w:rsidR="00161AF0" w:rsidRPr="001E390C" w:rsidRDefault="00E47035" w:rsidP="00E470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7035">
        <w:rPr>
          <w:sz w:val="28"/>
          <w:szCs w:val="28"/>
        </w:rPr>
        <w:t>По результатам проведенных проверок, в случае выявления нарушений соблюдения положений настоящего Административного регламента, виновные лица несут ответственность в соответствии с действующим законодательством Российской Федерации.</w:t>
      </w:r>
    </w:p>
    <w:p w:rsidR="00161AF0" w:rsidRPr="007B7817" w:rsidRDefault="00161AF0" w:rsidP="00161AF0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B7817">
        <w:rPr>
          <w:i/>
          <w:sz w:val="28"/>
          <w:szCs w:val="28"/>
        </w:rPr>
        <w:t>4.3. </w:t>
      </w:r>
      <w:r w:rsidR="0069024F">
        <w:rPr>
          <w:i/>
          <w:sz w:val="28"/>
          <w:szCs w:val="28"/>
        </w:rPr>
        <w:t>Исключен</w:t>
      </w:r>
      <w:r w:rsidR="0069024F" w:rsidRPr="0069024F">
        <w:rPr>
          <w:i/>
          <w:sz w:val="28"/>
          <w:szCs w:val="28"/>
        </w:rPr>
        <w:t xml:space="preserve"> с 06 мая 2015 года. – Приказ </w:t>
      </w:r>
      <w:proofErr w:type="spellStart"/>
      <w:r w:rsidR="0069024F" w:rsidRPr="0069024F">
        <w:rPr>
          <w:i/>
          <w:sz w:val="28"/>
          <w:szCs w:val="28"/>
        </w:rPr>
        <w:t>Депздрава</w:t>
      </w:r>
      <w:proofErr w:type="spellEnd"/>
      <w:r w:rsidR="0069024F" w:rsidRPr="0069024F">
        <w:rPr>
          <w:i/>
          <w:sz w:val="28"/>
          <w:szCs w:val="28"/>
        </w:rPr>
        <w:t xml:space="preserve"> Югры от 06.05.2015 N 5-нп.</w:t>
      </w:r>
    </w:p>
    <w:p w:rsidR="0062411F" w:rsidRPr="0062411F" w:rsidRDefault="00161AF0" w:rsidP="006241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394E">
        <w:rPr>
          <w:sz w:val="28"/>
          <w:szCs w:val="28"/>
        </w:rPr>
        <w:t>4.4. </w:t>
      </w:r>
      <w:r w:rsidR="0062411F" w:rsidRPr="0062411F">
        <w:rPr>
          <w:sz w:val="28"/>
          <w:szCs w:val="28"/>
        </w:rPr>
        <w:t xml:space="preserve">Должностные лица </w:t>
      </w:r>
      <w:proofErr w:type="spellStart"/>
      <w:r w:rsidR="0062411F" w:rsidRPr="0062411F">
        <w:rPr>
          <w:sz w:val="28"/>
          <w:szCs w:val="28"/>
        </w:rPr>
        <w:t>Депздрава</w:t>
      </w:r>
      <w:proofErr w:type="spellEnd"/>
      <w:r w:rsidR="0062411F" w:rsidRPr="0062411F">
        <w:rPr>
          <w:sz w:val="28"/>
          <w:szCs w:val="28"/>
        </w:rPr>
        <w:t xml:space="preserve"> Югры несут персональную ответственность в соответствии с законодательством Российской Федерации за решения и действия (бездействия), принимаемые (осуществляемые) ими в ходе предоставления государственной услуги, в том числе за необоснованные межведомственные запросы.</w:t>
      </w:r>
    </w:p>
    <w:p w:rsidR="0062411F" w:rsidRPr="0062411F" w:rsidRDefault="0062411F" w:rsidP="006241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411F">
        <w:rPr>
          <w:sz w:val="28"/>
          <w:szCs w:val="28"/>
        </w:rPr>
        <w:t>Персональная ответственность должностных лиц за предоставление государственной услуги закрепляется в их должностных регламентах в соответствии с требованиями законодательства Российской Федерации, законодательства Ханты-Мансийского автономного округа – Югры.</w:t>
      </w:r>
    </w:p>
    <w:p w:rsidR="0062411F" w:rsidRPr="0062411F" w:rsidRDefault="0062411F" w:rsidP="006241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411F">
        <w:rPr>
          <w:sz w:val="28"/>
          <w:szCs w:val="28"/>
        </w:rPr>
        <w:t>В соответствии со статьей 9.6 Закона Ханты-Мансийского автономного округа – Югры от 11 июня 2010 года № 102-оз</w:t>
      </w:r>
    </w:p>
    <w:p w:rsidR="00161AF0" w:rsidRPr="0062394E" w:rsidRDefault="0062411F" w:rsidP="006241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411F">
        <w:rPr>
          <w:sz w:val="28"/>
          <w:szCs w:val="28"/>
        </w:rPr>
        <w:t xml:space="preserve">«Об административных правонарушениях» должностные лица </w:t>
      </w:r>
      <w:proofErr w:type="spellStart"/>
      <w:r w:rsidRPr="0062411F">
        <w:rPr>
          <w:sz w:val="28"/>
          <w:szCs w:val="28"/>
        </w:rPr>
        <w:t>Депздрава</w:t>
      </w:r>
      <w:proofErr w:type="spellEnd"/>
      <w:r w:rsidRPr="0062411F">
        <w:rPr>
          <w:sz w:val="28"/>
          <w:szCs w:val="28"/>
        </w:rPr>
        <w:t xml:space="preserve"> Югры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государственной услуги, в неправомерных отказах в приеме документов, предусмотренных для предоставления государственной услуги, исправлении допущенных опечаток и ошибок в выданных в результате предоставления государственной услуги документах,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государственной услуги, а равно при получении результата предоставления государственной услуги, в нарушении требований к помещениям, в которых предоставляются государственные услуги, к залу </w:t>
      </w:r>
      <w:r w:rsidRPr="0062411F">
        <w:rPr>
          <w:sz w:val="28"/>
          <w:szCs w:val="28"/>
        </w:rPr>
        <w:lastRenderedPageBreak/>
        <w:t>ожидания, местам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услуги.</w:t>
      </w:r>
    </w:p>
    <w:p w:rsidR="00161AF0" w:rsidRPr="0062394E" w:rsidRDefault="00161AF0" w:rsidP="00161AF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61AF0" w:rsidRPr="0062411F" w:rsidRDefault="00161AF0" w:rsidP="0062411F">
      <w:pPr>
        <w:pStyle w:val="a4"/>
        <w:numPr>
          <w:ilvl w:val="0"/>
          <w:numId w:val="45"/>
        </w:numPr>
        <w:autoSpaceDE w:val="0"/>
        <w:autoSpaceDN w:val="0"/>
        <w:adjustRightInd w:val="0"/>
        <w:ind w:left="0" w:firstLine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62411F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</w:t>
      </w:r>
      <w:r w:rsidR="0062411F" w:rsidRPr="0062411F">
        <w:rPr>
          <w:rFonts w:eastAsia="Calibri"/>
          <w:sz w:val="28"/>
          <w:szCs w:val="28"/>
          <w:lang w:eastAsia="en-US"/>
        </w:rPr>
        <w:t xml:space="preserve"> </w:t>
      </w:r>
      <w:r w:rsidR="0062411F">
        <w:rPr>
          <w:rFonts w:eastAsia="Calibri"/>
          <w:sz w:val="28"/>
          <w:szCs w:val="28"/>
          <w:lang w:eastAsia="en-US"/>
        </w:rPr>
        <w:br/>
      </w:r>
      <w:r w:rsidRPr="0062411F">
        <w:rPr>
          <w:rFonts w:eastAsia="Calibri"/>
          <w:sz w:val="28"/>
          <w:szCs w:val="28"/>
          <w:lang w:eastAsia="en-US"/>
        </w:rPr>
        <w:t>и действий (бездействия) органа, предоставляющего</w:t>
      </w:r>
      <w:r w:rsidR="0062411F" w:rsidRPr="0062411F">
        <w:rPr>
          <w:rFonts w:eastAsia="Calibri"/>
          <w:sz w:val="28"/>
          <w:szCs w:val="28"/>
          <w:lang w:eastAsia="en-US"/>
        </w:rPr>
        <w:t xml:space="preserve"> </w:t>
      </w:r>
      <w:r w:rsidR="0062411F">
        <w:rPr>
          <w:rFonts w:eastAsia="Calibri"/>
          <w:sz w:val="28"/>
          <w:szCs w:val="28"/>
          <w:lang w:eastAsia="en-US"/>
        </w:rPr>
        <w:br/>
      </w:r>
      <w:r w:rsidRPr="0062411F">
        <w:rPr>
          <w:rFonts w:eastAsia="Calibri"/>
          <w:sz w:val="28"/>
          <w:szCs w:val="28"/>
          <w:lang w:eastAsia="en-US"/>
        </w:rPr>
        <w:t>государственную услугу, а также должностных лиц,</w:t>
      </w:r>
      <w:r w:rsidR="0062411F">
        <w:rPr>
          <w:rFonts w:eastAsia="Calibri"/>
          <w:sz w:val="28"/>
          <w:szCs w:val="28"/>
          <w:lang w:eastAsia="en-US"/>
        </w:rPr>
        <w:t xml:space="preserve"> </w:t>
      </w:r>
      <w:r w:rsidR="0062411F">
        <w:rPr>
          <w:rFonts w:eastAsia="Calibri"/>
          <w:sz w:val="28"/>
          <w:szCs w:val="28"/>
          <w:lang w:eastAsia="en-US"/>
        </w:rPr>
        <w:br/>
      </w:r>
      <w:r w:rsidRPr="0062411F">
        <w:rPr>
          <w:rFonts w:eastAsia="Calibri"/>
          <w:sz w:val="28"/>
          <w:szCs w:val="28"/>
          <w:lang w:eastAsia="en-US"/>
        </w:rPr>
        <w:t>государственных служащих</w:t>
      </w:r>
    </w:p>
    <w:p w:rsidR="00161AF0" w:rsidRPr="0062394E" w:rsidRDefault="00161AF0" w:rsidP="00161AF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5.1. Заявитель имеет право на досудебное (внесудебное) обжалование действий (бездействия) и решений, принятых (осуществляемых) в ходе предоставления государственной услуги.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нарушение срока предоставления государственной услуги;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Ханты-Мансийского автономного округа – Югры;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– Югры для предоставления государственной услуги у заявителя;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Ханты-Мансийского автономного округа – Югры;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Ханты-Мансийского автономного округа – Югры;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5.3. Жалоба подается директору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а в случае обжалования решения директора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 – заместителю Губернатора автономного округа, в ведении которого находится </w:t>
      </w:r>
      <w:proofErr w:type="spellStart"/>
      <w:r w:rsidRPr="0062394E">
        <w:rPr>
          <w:rStyle w:val="FontStyle43"/>
          <w:sz w:val="28"/>
          <w:szCs w:val="28"/>
        </w:rPr>
        <w:t>Депздрав</w:t>
      </w:r>
      <w:proofErr w:type="spellEnd"/>
      <w:r w:rsidRPr="0062394E">
        <w:rPr>
          <w:rStyle w:val="FontStyle43"/>
          <w:sz w:val="28"/>
          <w:szCs w:val="28"/>
        </w:rPr>
        <w:t xml:space="preserve"> Югры.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5.4. Основанием для начала процедуры досудебного (внесудебного) обжалования является поступление жалобы в Департамент.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lastRenderedPageBreak/>
        <w:t>5.5. Жалоба подается в письменной форме на бумажном носителе, или в электронной форме, а также может быть принята при личном приеме заявителя.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В электронной форме жалоба может быть подана заявителем посредством: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официального сайта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5.6. Жалоба подлежит рассмотрению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5.7. Прием жалоб в письменной форме осуществляется в месте предоставления государственной услуги (в месте, где заявитель подавал запрос на получение государственной услуги, нарушение порядка предоставления которой обжалуется, либо в месте, где заявителем получен результат указанной государственной услуги).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5.8. Время приема жалоб осуществляется в соответствии с графиком предоставления государственной услуги.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5.9. В случае если рассмотрение жалобы не входит компетенцию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</w:t>
      </w:r>
      <w:proofErr w:type="spellStart"/>
      <w:r w:rsidRPr="0062394E">
        <w:rPr>
          <w:rStyle w:val="FontStyle43"/>
          <w:sz w:val="28"/>
          <w:szCs w:val="28"/>
        </w:rPr>
        <w:t>Депздрав</w:t>
      </w:r>
      <w:proofErr w:type="spellEnd"/>
      <w:r w:rsidRPr="0062394E">
        <w:rPr>
          <w:rStyle w:val="FontStyle43"/>
          <w:sz w:val="28"/>
          <w:szCs w:val="28"/>
        </w:rPr>
        <w:t xml:space="preserve"> Югры в течение 3 рабочих дней со дня ее регистрации направляет жалобу в уполномоченный на ее рассмотрение орган, о чем заявитель информируется в письменной форме.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5.10. Заявитель в жалобе в обязательном порядке указывает следующую информацию: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наименование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должностного лица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государственного служащего, решения и действия (бездействие) которых обжалуются;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фамилию, имя, отчество (последнее – при наличии), сведения о месте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сведения об обжалуемых решениях и действиях (бездействии)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должностного лица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государственного служащего;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должностного лица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государственного служащего.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lastRenderedPageBreak/>
        <w:t>5.11. 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такого документа может быть оформленная в соответствии с законодательством Российской Федерации доверенность.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При подаче жалобы в электронной форме указанный документ может быть представлен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5.13. Жалоба, поступившая в </w:t>
      </w:r>
      <w:proofErr w:type="spellStart"/>
      <w:r w:rsidRPr="0062394E">
        <w:rPr>
          <w:rStyle w:val="FontStyle43"/>
          <w:sz w:val="28"/>
          <w:szCs w:val="28"/>
        </w:rPr>
        <w:t>Депздрав</w:t>
      </w:r>
      <w:proofErr w:type="spellEnd"/>
      <w:r w:rsidRPr="0062394E">
        <w:rPr>
          <w:rStyle w:val="FontStyle43"/>
          <w:sz w:val="28"/>
          <w:szCs w:val="28"/>
        </w:rPr>
        <w:t xml:space="preserve"> Югры, подлежит регистрации не позднее следующего рабочего дня со дня ее поступления.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5.14. По результатам рассмотрения жалобы в соответствии с частью 7 статьи 11.2 Федерального закона № 210-ФЗ </w:t>
      </w:r>
      <w:proofErr w:type="spellStart"/>
      <w:r w:rsidRPr="0062394E">
        <w:rPr>
          <w:rStyle w:val="FontStyle43"/>
          <w:sz w:val="28"/>
          <w:szCs w:val="28"/>
        </w:rPr>
        <w:t>Депздрав</w:t>
      </w:r>
      <w:proofErr w:type="spellEnd"/>
      <w:r w:rsidRPr="0062394E">
        <w:rPr>
          <w:rStyle w:val="FontStyle43"/>
          <w:sz w:val="28"/>
          <w:szCs w:val="28"/>
        </w:rPr>
        <w:t xml:space="preserve"> Югры принимает решение о ее удовлетворении либо об отказе в ее удовлетворении в форме своего акта.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5.15. При удовлетворении жалобы </w:t>
      </w:r>
      <w:proofErr w:type="spellStart"/>
      <w:r w:rsidRPr="0062394E">
        <w:rPr>
          <w:rStyle w:val="FontStyle43"/>
          <w:sz w:val="28"/>
          <w:szCs w:val="28"/>
        </w:rPr>
        <w:t>Депздрав</w:t>
      </w:r>
      <w:proofErr w:type="spellEnd"/>
      <w:r w:rsidRPr="0062394E">
        <w:rPr>
          <w:rStyle w:val="FontStyle43"/>
          <w:sz w:val="28"/>
          <w:szCs w:val="28"/>
        </w:rPr>
        <w:t xml:space="preserve"> Югры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5.16. В ответе по результатам рассмотрения жалобы указываются: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наименование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Югры, должность, фамилия, имя, отчество (при наличии) его должностного лица, принявшего решение по жалобе;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номер, дата, место принятия решения, включая сведения о должностном лице, государственном служащем, решение или действие (бездействие) которого обжалуется;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фамилия, имя, отчество (при наличии) заявителя;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основания для принятия решения по жалобе;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принятое по жалобе решение;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в случае,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сведения о порядке обжалования принятого по жалобе решения.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5.17. Не позднее дня, следующего за днем принятия решения, указанного в пункте 5.14 настоящего Административного регламента, </w:t>
      </w:r>
      <w:r w:rsidRPr="0062394E">
        <w:rPr>
          <w:rStyle w:val="FontStyle43"/>
          <w:sz w:val="28"/>
          <w:szCs w:val="28"/>
        </w:rPr>
        <w:lastRenderedPageBreak/>
        <w:t>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5.18. Исчерпывающий перечень оснований для отказа в удовлетворении жалобы и случаев, в которых ответ на жалобу не дается: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5.18.1. </w:t>
      </w:r>
      <w:proofErr w:type="spellStart"/>
      <w:r w:rsidRPr="0062394E">
        <w:rPr>
          <w:rStyle w:val="FontStyle43"/>
          <w:sz w:val="28"/>
          <w:szCs w:val="28"/>
        </w:rPr>
        <w:t>Депздрав</w:t>
      </w:r>
      <w:proofErr w:type="spellEnd"/>
      <w:r w:rsidRPr="0062394E">
        <w:rPr>
          <w:rStyle w:val="FontStyle43"/>
          <w:sz w:val="28"/>
          <w:szCs w:val="28"/>
        </w:rPr>
        <w:t xml:space="preserve"> Югры отказывает в удовлетворении жалобы в следующих случаях: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наличие решения по жалобе, принятого ранее в отношении того же заявителя и по тому же предмету жалобы.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5.18.2. </w:t>
      </w:r>
      <w:proofErr w:type="spellStart"/>
      <w:r w:rsidRPr="0062394E">
        <w:rPr>
          <w:rStyle w:val="FontStyle43"/>
          <w:sz w:val="28"/>
          <w:szCs w:val="28"/>
        </w:rPr>
        <w:t>Депздрав</w:t>
      </w:r>
      <w:proofErr w:type="spellEnd"/>
      <w:r w:rsidRPr="0062394E">
        <w:rPr>
          <w:rStyle w:val="FontStyle43"/>
          <w:sz w:val="28"/>
          <w:szCs w:val="28"/>
        </w:rPr>
        <w:t xml:space="preserve"> Югры оставляет жалобу без ответа в следующих случаях: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членам его семьи;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заявителя.</w:t>
      </w:r>
    </w:p>
    <w:p w:rsidR="00161AF0" w:rsidRPr="0062411F" w:rsidRDefault="00161AF0" w:rsidP="00161AF0">
      <w:pPr>
        <w:pStyle w:val="afa"/>
        <w:ind w:firstLine="709"/>
        <w:jc w:val="both"/>
        <w:rPr>
          <w:rStyle w:val="FontStyle43"/>
          <w:i/>
          <w:sz w:val="28"/>
          <w:szCs w:val="28"/>
        </w:rPr>
      </w:pPr>
      <w:r w:rsidRPr="0062411F">
        <w:rPr>
          <w:rStyle w:val="FontStyle43"/>
          <w:i/>
          <w:sz w:val="28"/>
          <w:szCs w:val="28"/>
        </w:rPr>
        <w:t>5.19. </w:t>
      </w:r>
      <w:r w:rsidR="0062411F" w:rsidRPr="0062411F">
        <w:rPr>
          <w:rStyle w:val="FontStyle43"/>
          <w:i/>
          <w:sz w:val="28"/>
          <w:szCs w:val="28"/>
        </w:rPr>
        <w:t>Исключен</w:t>
      </w:r>
      <w:r w:rsidR="0069024F">
        <w:rPr>
          <w:rStyle w:val="FontStyle43"/>
          <w:i/>
          <w:sz w:val="28"/>
          <w:szCs w:val="28"/>
        </w:rPr>
        <w:t xml:space="preserve"> </w:t>
      </w:r>
      <w:r w:rsidR="0069024F" w:rsidRPr="0069024F">
        <w:rPr>
          <w:rStyle w:val="FontStyle43"/>
          <w:i/>
          <w:sz w:val="28"/>
          <w:szCs w:val="28"/>
        </w:rPr>
        <w:t xml:space="preserve">с 06 мая 2015 года. – Приказ </w:t>
      </w:r>
      <w:proofErr w:type="spellStart"/>
      <w:r w:rsidR="0069024F" w:rsidRPr="0069024F">
        <w:rPr>
          <w:rStyle w:val="FontStyle43"/>
          <w:i/>
          <w:sz w:val="28"/>
          <w:szCs w:val="28"/>
        </w:rPr>
        <w:t>Депздрава</w:t>
      </w:r>
      <w:proofErr w:type="spellEnd"/>
      <w:r w:rsidR="0069024F" w:rsidRPr="0069024F">
        <w:rPr>
          <w:rStyle w:val="FontStyle43"/>
          <w:i/>
          <w:sz w:val="28"/>
          <w:szCs w:val="28"/>
        </w:rPr>
        <w:t xml:space="preserve"> Югры от 06.05.2015 N 5-нп.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5.20.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>5.21. Все действия (бездействия) и решения, принятые (осуществляемые) в ходе предоставления государственной услуги, заявитель вправе оспорить в судебном порядке.</w:t>
      </w:r>
    </w:p>
    <w:p w:rsidR="00161AF0" w:rsidRPr="0062394E" w:rsidRDefault="00161AF0" w:rsidP="00161AF0">
      <w:pPr>
        <w:pStyle w:val="afa"/>
        <w:ind w:firstLine="709"/>
        <w:jc w:val="both"/>
        <w:rPr>
          <w:rStyle w:val="FontStyle43"/>
          <w:sz w:val="28"/>
          <w:szCs w:val="28"/>
        </w:rPr>
      </w:pPr>
      <w:r w:rsidRPr="0062394E">
        <w:rPr>
          <w:rStyle w:val="FontStyle43"/>
          <w:sz w:val="28"/>
          <w:szCs w:val="28"/>
        </w:rPr>
        <w:t xml:space="preserve">5.22. Информация о порядке подачи и рассмотрения жалобы размещается на информационных стендах в местах предоставления государственной услуги и в информационно-телекоммуникационной сети Интернет: в федеральной государственной информационной системе «Единый портал государственных и муниципальных услуг (функций)», на Портале государственных и муниципальных услуг (функций) Ханты-Мансийского автономного округа – Югры, на официальном сайте </w:t>
      </w:r>
      <w:proofErr w:type="spellStart"/>
      <w:r w:rsidRPr="0062394E">
        <w:rPr>
          <w:rStyle w:val="FontStyle43"/>
          <w:sz w:val="28"/>
          <w:szCs w:val="28"/>
        </w:rPr>
        <w:t>Депздрава</w:t>
      </w:r>
      <w:proofErr w:type="spellEnd"/>
      <w:r w:rsidRPr="0062394E">
        <w:rPr>
          <w:rStyle w:val="FontStyle43"/>
          <w:sz w:val="28"/>
          <w:szCs w:val="28"/>
        </w:rPr>
        <w:t xml:space="preserve"> Югры.</w:t>
      </w:r>
    </w:p>
    <w:p w:rsidR="00161AF0" w:rsidRPr="005808F3" w:rsidRDefault="00161AF0" w:rsidP="00161AF0">
      <w:pPr>
        <w:pStyle w:val="afa"/>
        <w:ind w:firstLine="709"/>
        <w:jc w:val="both"/>
        <w:rPr>
          <w:rStyle w:val="FontStyle43"/>
          <w:color w:val="FF0000"/>
          <w:sz w:val="28"/>
          <w:szCs w:val="28"/>
        </w:rPr>
      </w:pPr>
    </w:p>
    <w:p w:rsidR="00161AF0" w:rsidRDefault="00161AF0" w:rsidP="006705ED">
      <w:pPr>
        <w:jc w:val="both"/>
        <w:rPr>
          <w:i/>
          <w:sz w:val="28"/>
          <w:szCs w:val="24"/>
        </w:rPr>
      </w:pPr>
      <w:r>
        <w:rPr>
          <w:rStyle w:val="FontStyle43"/>
          <w:color w:val="FF0000"/>
          <w:sz w:val="28"/>
          <w:szCs w:val="28"/>
        </w:rPr>
        <w:br w:type="page"/>
      </w:r>
      <w:r w:rsidRPr="006705ED">
        <w:rPr>
          <w:i/>
          <w:iCs/>
          <w:sz w:val="28"/>
          <w:szCs w:val="24"/>
        </w:rPr>
        <w:lastRenderedPageBreak/>
        <w:t>Приложение 1</w:t>
      </w:r>
      <w:r w:rsidR="006705ED" w:rsidRPr="006705ED">
        <w:rPr>
          <w:i/>
          <w:iCs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>к Административному регламенту</w:t>
      </w:r>
      <w:r w:rsidR="006705ED" w:rsidRPr="006705ED">
        <w:rPr>
          <w:i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>предоставления государственной услуги</w:t>
      </w:r>
      <w:r w:rsidR="006705ED" w:rsidRPr="006705ED">
        <w:rPr>
          <w:i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>«Присвоение, подтверждение</w:t>
      </w:r>
      <w:r w:rsidR="006705ED" w:rsidRPr="006705ED">
        <w:rPr>
          <w:i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>или снятие квалификационных категорий</w:t>
      </w:r>
      <w:r w:rsidR="006705ED" w:rsidRPr="006705ED">
        <w:rPr>
          <w:i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 xml:space="preserve">медицинским и </w:t>
      </w:r>
      <w:r w:rsidR="006705ED" w:rsidRPr="006705ED">
        <w:rPr>
          <w:i/>
          <w:sz w:val="28"/>
          <w:szCs w:val="24"/>
        </w:rPr>
        <w:t>ф</w:t>
      </w:r>
      <w:r w:rsidRPr="006705ED">
        <w:rPr>
          <w:i/>
          <w:sz w:val="28"/>
          <w:szCs w:val="24"/>
        </w:rPr>
        <w:t>армацевтическим работникам</w:t>
      </w:r>
      <w:r w:rsidR="006705ED" w:rsidRPr="006705ED">
        <w:rPr>
          <w:i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>в Ханты-Мансийском автономном округе – Югре»</w:t>
      </w:r>
      <w:r w:rsidR="006705ED" w:rsidRPr="006705ED">
        <w:rPr>
          <w:i/>
          <w:sz w:val="28"/>
          <w:szCs w:val="24"/>
        </w:rPr>
        <w:t xml:space="preserve"> </w:t>
      </w:r>
      <w:r w:rsidR="0069024F">
        <w:rPr>
          <w:i/>
          <w:sz w:val="28"/>
          <w:szCs w:val="24"/>
        </w:rPr>
        <w:t>у</w:t>
      </w:r>
      <w:r w:rsidR="0069024F">
        <w:rPr>
          <w:i/>
          <w:sz w:val="28"/>
          <w:szCs w:val="28"/>
        </w:rPr>
        <w:t xml:space="preserve">тратило силу с 06 мая 2015 года. – Приказ </w:t>
      </w:r>
      <w:proofErr w:type="spellStart"/>
      <w:r w:rsidR="0069024F">
        <w:rPr>
          <w:i/>
          <w:sz w:val="28"/>
          <w:szCs w:val="28"/>
        </w:rPr>
        <w:t>Депздрава</w:t>
      </w:r>
      <w:proofErr w:type="spellEnd"/>
      <w:r w:rsidR="0069024F">
        <w:rPr>
          <w:i/>
          <w:sz w:val="28"/>
          <w:szCs w:val="28"/>
        </w:rPr>
        <w:t xml:space="preserve"> Югры от 06.05.2015 </w:t>
      </w:r>
      <w:r w:rsidR="0069024F">
        <w:rPr>
          <w:i/>
          <w:sz w:val="28"/>
          <w:szCs w:val="28"/>
          <w:lang w:val="en-US"/>
        </w:rPr>
        <w:t>N</w:t>
      </w:r>
      <w:r w:rsidR="0069024F">
        <w:rPr>
          <w:i/>
          <w:sz w:val="28"/>
          <w:szCs w:val="28"/>
        </w:rPr>
        <w:t xml:space="preserve"> 5-нп.</w:t>
      </w:r>
    </w:p>
    <w:p w:rsidR="006705ED" w:rsidRDefault="006705ED" w:rsidP="006705ED">
      <w:pPr>
        <w:jc w:val="both"/>
        <w:rPr>
          <w:i/>
          <w:sz w:val="28"/>
          <w:szCs w:val="24"/>
        </w:rPr>
      </w:pPr>
    </w:p>
    <w:p w:rsidR="006705ED" w:rsidRDefault="006705ED" w:rsidP="006705ED">
      <w:pPr>
        <w:jc w:val="both"/>
        <w:rPr>
          <w:i/>
          <w:sz w:val="28"/>
          <w:szCs w:val="24"/>
        </w:rPr>
      </w:pPr>
      <w:r>
        <w:rPr>
          <w:i/>
          <w:iCs/>
          <w:sz w:val="28"/>
          <w:szCs w:val="24"/>
        </w:rPr>
        <w:t>Приложение 2</w:t>
      </w:r>
      <w:r w:rsidRPr="006705ED">
        <w:rPr>
          <w:i/>
          <w:iCs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 xml:space="preserve">к Административному регламенту предоставления государственной услуги «Присвоение, подтверждение или снятие квалификационных категорий медицинским и фармацевтическим работникам в Ханты-Мансийском автономном округе – Югре» </w:t>
      </w:r>
      <w:r w:rsidR="0069024F">
        <w:rPr>
          <w:i/>
          <w:sz w:val="28"/>
          <w:szCs w:val="24"/>
        </w:rPr>
        <w:t>у</w:t>
      </w:r>
      <w:r w:rsidR="0069024F">
        <w:rPr>
          <w:i/>
          <w:sz w:val="28"/>
          <w:szCs w:val="28"/>
        </w:rPr>
        <w:t xml:space="preserve">тратило силу с 06 мая 2015 года. – Приказ </w:t>
      </w:r>
      <w:proofErr w:type="spellStart"/>
      <w:r w:rsidR="0069024F">
        <w:rPr>
          <w:i/>
          <w:sz w:val="28"/>
          <w:szCs w:val="28"/>
        </w:rPr>
        <w:t>Депздрава</w:t>
      </w:r>
      <w:proofErr w:type="spellEnd"/>
      <w:r w:rsidR="0069024F">
        <w:rPr>
          <w:i/>
          <w:sz w:val="28"/>
          <w:szCs w:val="28"/>
        </w:rPr>
        <w:t xml:space="preserve"> Югры от 06.05.2015 </w:t>
      </w:r>
      <w:r w:rsidR="0069024F">
        <w:rPr>
          <w:i/>
          <w:sz w:val="28"/>
          <w:szCs w:val="28"/>
          <w:lang w:val="en-US"/>
        </w:rPr>
        <w:t>N</w:t>
      </w:r>
      <w:r w:rsidR="0069024F">
        <w:rPr>
          <w:i/>
          <w:sz w:val="28"/>
          <w:szCs w:val="28"/>
        </w:rPr>
        <w:t xml:space="preserve"> 5-нп.</w:t>
      </w:r>
    </w:p>
    <w:p w:rsidR="006705ED" w:rsidRDefault="006705ED" w:rsidP="006705ED">
      <w:pPr>
        <w:jc w:val="both"/>
        <w:rPr>
          <w:i/>
          <w:sz w:val="28"/>
          <w:szCs w:val="24"/>
        </w:rPr>
      </w:pPr>
    </w:p>
    <w:p w:rsidR="006705ED" w:rsidRDefault="006705ED" w:rsidP="006705ED">
      <w:pPr>
        <w:jc w:val="both"/>
        <w:rPr>
          <w:i/>
          <w:sz w:val="28"/>
          <w:szCs w:val="24"/>
        </w:rPr>
      </w:pPr>
      <w:r w:rsidRPr="006705ED">
        <w:rPr>
          <w:i/>
          <w:iCs/>
          <w:sz w:val="28"/>
          <w:szCs w:val="24"/>
        </w:rPr>
        <w:t xml:space="preserve">Приложение </w:t>
      </w:r>
      <w:r>
        <w:rPr>
          <w:i/>
          <w:iCs/>
          <w:sz w:val="28"/>
          <w:szCs w:val="24"/>
        </w:rPr>
        <w:t>3</w:t>
      </w:r>
      <w:r w:rsidRPr="006705ED">
        <w:rPr>
          <w:i/>
          <w:iCs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 xml:space="preserve">к Административному регламенту предоставления государственной услуги «Присвоение, подтверждение или снятие квалификационных категорий медицинским и фармацевтическим работникам в Ханты-Мансийском автономном округе – Югре» </w:t>
      </w:r>
      <w:r w:rsidR="0069024F">
        <w:rPr>
          <w:i/>
          <w:sz w:val="28"/>
          <w:szCs w:val="24"/>
        </w:rPr>
        <w:t>у</w:t>
      </w:r>
      <w:r w:rsidR="0069024F">
        <w:rPr>
          <w:i/>
          <w:sz w:val="28"/>
          <w:szCs w:val="28"/>
        </w:rPr>
        <w:t xml:space="preserve">тратило силу с 06 мая 2015 года. – Приказ </w:t>
      </w:r>
      <w:proofErr w:type="spellStart"/>
      <w:r w:rsidR="0069024F">
        <w:rPr>
          <w:i/>
          <w:sz w:val="28"/>
          <w:szCs w:val="28"/>
        </w:rPr>
        <w:t>Депздрава</w:t>
      </w:r>
      <w:proofErr w:type="spellEnd"/>
      <w:r w:rsidR="0069024F">
        <w:rPr>
          <w:i/>
          <w:sz w:val="28"/>
          <w:szCs w:val="28"/>
        </w:rPr>
        <w:t xml:space="preserve"> Югры от 06.05.2015 </w:t>
      </w:r>
      <w:r w:rsidR="0069024F">
        <w:rPr>
          <w:i/>
          <w:sz w:val="28"/>
          <w:szCs w:val="28"/>
          <w:lang w:val="en-US"/>
        </w:rPr>
        <w:t>N</w:t>
      </w:r>
      <w:r w:rsidR="0069024F">
        <w:rPr>
          <w:i/>
          <w:sz w:val="28"/>
          <w:szCs w:val="28"/>
        </w:rPr>
        <w:t xml:space="preserve"> 5-нп.</w:t>
      </w:r>
    </w:p>
    <w:p w:rsidR="006705ED" w:rsidRDefault="006705ED" w:rsidP="006705ED">
      <w:pPr>
        <w:jc w:val="both"/>
        <w:rPr>
          <w:i/>
          <w:sz w:val="28"/>
          <w:szCs w:val="24"/>
        </w:rPr>
      </w:pPr>
    </w:p>
    <w:p w:rsidR="006705ED" w:rsidRDefault="006705ED" w:rsidP="006705ED">
      <w:pPr>
        <w:jc w:val="both"/>
        <w:rPr>
          <w:i/>
          <w:sz w:val="28"/>
          <w:szCs w:val="24"/>
        </w:rPr>
      </w:pPr>
      <w:r w:rsidRPr="006705ED">
        <w:rPr>
          <w:i/>
          <w:iCs/>
          <w:sz w:val="28"/>
          <w:szCs w:val="24"/>
        </w:rPr>
        <w:t xml:space="preserve">Приложение </w:t>
      </w:r>
      <w:r>
        <w:rPr>
          <w:i/>
          <w:iCs/>
          <w:sz w:val="28"/>
          <w:szCs w:val="24"/>
        </w:rPr>
        <w:t>4</w:t>
      </w:r>
      <w:r w:rsidRPr="006705ED">
        <w:rPr>
          <w:i/>
          <w:iCs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 xml:space="preserve">к Административному регламенту предоставления государственной услуги «Присвоение, подтверждение или снятие квалификационных категорий медицинским и фармацевтическим работникам в Ханты-Мансийском автономном округе – Югре» </w:t>
      </w:r>
      <w:r w:rsidR="0069024F">
        <w:rPr>
          <w:i/>
          <w:sz w:val="28"/>
          <w:szCs w:val="24"/>
        </w:rPr>
        <w:t>у</w:t>
      </w:r>
      <w:r w:rsidR="0069024F">
        <w:rPr>
          <w:i/>
          <w:sz w:val="28"/>
          <w:szCs w:val="28"/>
        </w:rPr>
        <w:t xml:space="preserve">тратило силу с 06 мая 2015 года. – Приказ </w:t>
      </w:r>
      <w:proofErr w:type="spellStart"/>
      <w:r w:rsidR="0069024F">
        <w:rPr>
          <w:i/>
          <w:sz w:val="28"/>
          <w:szCs w:val="28"/>
        </w:rPr>
        <w:t>Депздрава</w:t>
      </w:r>
      <w:proofErr w:type="spellEnd"/>
      <w:r w:rsidR="0069024F">
        <w:rPr>
          <w:i/>
          <w:sz w:val="28"/>
          <w:szCs w:val="28"/>
        </w:rPr>
        <w:t xml:space="preserve"> Югры от 06.05.2015 </w:t>
      </w:r>
      <w:r w:rsidR="0069024F">
        <w:rPr>
          <w:i/>
          <w:sz w:val="28"/>
          <w:szCs w:val="28"/>
          <w:lang w:val="en-US"/>
        </w:rPr>
        <w:t>N</w:t>
      </w:r>
      <w:r w:rsidR="0069024F">
        <w:rPr>
          <w:i/>
          <w:sz w:val="28"/>
          <w:szCs w:val="28"/>
        </w:rPr>
        <w:t xml:space="preserve"> 5-нп.</w:t>
      </w:r>
    </w:p>
    <w:p w:rsidR="006705ED" w:rsidRDefault="006705ED" w:rsidP="006705ED">
      <w:pPr>
        <w:jc w:val="both"/>
        <w:rPr>
          <w:i/>
          <w:sz w:val="28"/>
          <w:szCs w:val="24"/>
        </w:rPr>
      </w:pPr>
    </w:p>
    <w:p w:rsidR="006705ED" w:rsidRPr="006705ED" w:rsidRDefault="006705ED" w:rsidP="006705ED">
      <w:pPr>
        <w:jc w:val="both"/>
        <w:rPr>
          <w:i/>
          <w:sz w:val="28"/>
          <w:szCs w:val="24"/>
        </w:rPr>
      </w:pPr>
      <w:r w:rsidRPr="006705ED">
        <w:rPr>
          <w:i/>
          <w:iCs/>
          <w:sz w:val="28"/>
          <w:szCs w:val="24"/>
        </w:rPr>
        <w:t xml:space="preserve">Приложение </w:t>
      </w:r>
      <w:r>
        <w:rPr>
          <w:i/>
          <w:iCs/>
          <w:sz w:val="28"/>
          <w:szCs w:val="24"/>
        </w:rPr>
        <w:t>5</w:t>
      </w:r>
      <w:r w:rsidRPr="006705ED">
        <w:rPr>
          <w:i/>
          <w:iCs/>
          <w:sz w:val="28"/>
          <w:szCs w:val="24"/>
        </w:rPr>
        <w:t xml:space="preserve"> </w:t>
      </w:r>
      <w:r w:rsidRPr="006705ED">
        <w:rPr>
          <w:i/>
          <w:sz w:val="28"/>
          <w:szCs w:val="24"/>
        </w:rPr>
        <w:t xml:space="preserve">к Административному регламенту предоставления государственной услуги «Присвоение, подтверждение или снятие квалификационных категорий медицинским и фармацевтическим работникам в Ханты-Мансийском автономном округе – Югре» </w:t>
      </w:r>
      <w:r w:rsidR="0069024F">
        <w:rPr>
          <w:i/>
          <w:sz w:val="28"/>
          <w:szCs w:val="24"/>
        </w:rPr>
        <w:t>у</w:t>
      </w:r>
      <w:r w:rsidR="0069024F">
        <w:rPr>
          <w:i/>
          <w:sz w:val="28"/>
          <w:szCs w:val="28"/>
        </w:rPr>
        <w:t xml:space="preserve">тратило силу с 06 мая 2015 года. – Приказ </w:t>
      </w:r>
      <w:proofErr w:type="spellStart"/>
      <w:r w:rsidR="0069024F">
        <w:rPr>
          <w:i/>
          <w:sz w:val="28"/>
          <w:szCs w:val="28"/>
        </w:rPr>
        <w:t>Депздрава</w:t>
      </w:r>
      <w:proofErr w:type="spellEnd"/>
      <w:r w:rsidR="0069024F">
        <w:rPr>
          <w:i/>
          <w:sz w:val="28"/>
          <w:szCs w:val="28"/>
        </w:rPr>
        <w:t xml:space="preserve"> Югры от 06.05.2015 </w:t>
      </w:r>
      <w:r w:rsidR="0069024F">
        <w:rPr>
          <w:i/>
          <w:sz w:val="28"/>
          <w:szCs w:val="28"/>
          <w:lang w:val="en-US"/>
        </w:rPr>
        <w:t>N</w:t>
      </w:r>
      <w:r w:rsidR="0069024F">
        <w:rPr>
          <w:i/>
          <w:sz w:val="28"/>
          <w:szCs w:val="28"/>
        </w:rPr>
        <w:t xml:space="preserve"> 5-нп.</w:t>
      </w:r>
    </w:p>
    <w:p w:rsidR="00161AF0" w:rsidRPr="006705ED" w:rsidRDefault="00161AF0" w:rsidP="006705ED">
      <w:pPr>
        <w:jc w:val="both"/>
        <w:rPr>
          <w:sz w:val="32"/>
          <w:szCs w:val="28"/>
        </w:rPr>
      </w:pPr>
    </w:p>
    <w:p w:rsidR="00161AF0" w:rsidRPr="00FC609D" w:rsidRDefault="00161AF0" w:rsidP="00161AF0">
      <w:pPr>
        <w:jc w:val="right"/>
        <w:rPr>
          <w:sz w:val="28"/>
          <w:szCs w:val="28"/>
        </w:rPr>
      </w:pPr>
    </w:p>
    <w:p w:rsidR="006705ED" w:rsidRDefault="006705ED">
      <w:pPr>
        <w:rPr>
          <w:iCs/>
          <w:sz w:val="24"/>
          <w:szCs w:val="24"/>
        </w:rPr>
      </w:pPr>
      <w:r>
        <w:rPr>
          <w:iCs/>
          <w:sz w:val="24"/>
          <w:szCs w:val="24"/>
        </w:rPr>
        <w:br w:type="page"/>
      </w:r>
    </w:p>
    <w:p w:rsidR="006705ED" w:rsidRPr="006705ED" w:rsidRDefault="006705ED" w:rsidP="006705ED">
      <w:pPr>
        <w:ind w:firstLine="709"/>
        <w:jc w:val="right"/>
        <w:rPr>
          <w:iCs/>
          <w:sz w:val="24"/>
          <w:szCs w:val="24"/>
        </w:rPr>
      </w:pPr>
      <w:r w:rsidRPr="006705ED">
        <w:rPr>
          <w:iCs/>
          <w:sz w:val="24"/>
          <w:szCs w:val="24"/>
        </w:rPr>
        <w:lastRenderedPageBreak/>
        <w:t>Приложение 6</w:t>
      </w:r>
    </w:p>
    <w:p w:rsidR="00161AF0" w:rsidRPr="00A1712B" w:rsidRDefault="006705ED" w:rsidP="006705ED">
      <w:pPr>
        <w:ind w:firstLine="709"/>
        <w:jc w:val="right"/>
        <w:rPr>
          <w:sz w:val="28"/>
          <w:szCs w:val="28"/>
        </w:rPr>
      </w:pPr>
      <w:r w:rsidRPr="006705ED">
        <w:rPr>
          <w:iCs/>
          <w:sz w:val="24"/>
          <w:szCs w:val="24"/>
        </w:rPr>
        <w:t xml:space="preserve">к административному регламенту по 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предоставлению государственной услуги 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>«Присвоение квалификационных категорий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медицинским и фармацевтическим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работникам в Ханты-Мансийском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автономном округе – Югре</w:t>
      </w:r>
      <w:r>
        <w:rPr>
          <w:iCs/>
          <w:sz w:val="24"/>
          <w:szCs w:val="24"/>
        </w:rPr>
        <w:t>»</w:t>
      </w:r>
    </w:p>
    <w:p w:rsidR="00161AF0" w:rsidRDefault="00161AF0" w:rsidP="00161AF0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161AF0" w:rsidRDefault="00161AF0" w:rsidP="00161AF0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6705ED" w:rsidRPr="00A84184" w:rsidRDefault="006705ED" w:rsidP="005971D8">
      <w:pPr>
        <w:jc w:val="center"/>
        <w:rPr>
          <w:rFonts w:eastAsia="Calibri"/>
          <w:sz w:val="28"/>
          <w:szCs w:val="28"/>
          <w:lang w:eastAsia="en-US"/>
        </w:rPr>
      </w:pPr>
      <w:r w:rsidRPr="00DB4597">
        <w:rPr>
          <w:rFonts w:eastAsia="Calibri"/>
          <w:b/>
          <w:sz w:val="28"/>
          <w:szCs w:val="28"/>
          <w:lang w:eastAsia="en-US"/>
        </w:rPr>
        <w:t>Блок-схема</w:t>
      </w:r>
      <w:r>
        <w:rPr>
          <w:rFonts w:eastAsia="Calibri"/>
          <w:b/>
          <w:sz w:val="28"/>
          <w:szCs w:val="28"/>
          <w:lang w:eastAsia="en-US"/>
        </w:rPr>
        <w:br/>
      </w:r>
    </w:p>
    <w:p w:rsidR="006705ED" w:rsidRPr="00AF5795" w:rsidRDefault="006705ED" w:rsidP="006705ED">
      <w:pPr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03ED8D5" wp14:editId="1611440B">
                <wp:simplePos x="0" y="0"/>
                <wp:positionH relativeFrom="column">
                  <wp:posOffset>57785</wp:posOffset>
                </wp:positionH>
                <wp:positionV relativeFrom="paragraph">
                  <wp:posOffset>62865</wp:posOffset>
                </wp:positionV>
                <wp:extent cx="5400040" cy="360045"/>
                <wp:effectExtent l="10160" t="5715" r="9525" b="5715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6705E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sz w:val="24"/>
                                <w:szCs w:val="24"/>
                              </w:rPr>
                              <w:t>Прием и регистрация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26" style="position:absolute;left:0;text-align:left;margin-left:4.55pt;margin-top:4.95pt;width:425.2pt;height:28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">
                <v:textbox>
                  <w:txbxContent>
                    <w:p w:rsidR="004B71B5" w:rsidRPr="005971D8" w:rsidRDefault="004B71B5" w:rsidP="006705E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sz w:val="24"/>
                          <w:szCs w:val="24"/>
                        </w:rPr>
                        <w:t>Прием и регистрация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6705ED" w:rsidRPr="00AF5795" w:rsidRDefault="006705ED" w:rsidP="006705ED">
      <w:pPr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sz w:val="28"/>
          <w:szCs w:val="28"/>
          <w:lang w:eastAsia="en-US"/>
        </w:rPr>
      </w:pPr>
    </w:p>
    <w:p w:rsidR="006705ED" w:rsidRDefault="006705ED" w:rsidP="006705ED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6B98E3E" wp14:editId="7792D09D">
                <wp:simplePos x="0" y="0"/>
                <wp:positionH relativeFrom="column">
                  <wp:posOffset>2658110</wp:posOffset>
                </wp:positionH>
                <wp:positionV relativeFrom="paragraph">
                  <wp:posOffset>13970</wp:posOffset>
                </wp:positionV>
                <wp:extent cx="0" cy="228600"/>
                <wp:effectExtent l="57785" t="13970" r="56515" b="1460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209.3pt;margin-top:1.1pt;width:0;height:18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6705ED" w:rsidRPr="00AF5795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1920B1A" wp14:editId="3AC0CB06">
                <wp:simplePos x="0" y="0"/>
                <wp:positionH relativeFrom="column">
                  <wp:posOffset>57785</wp:posOffset>
                </wp:positionH>
                <wp:positionV relativeFrom="paragraph">
                  <wp:posOffset>38100</wp:posOffset>
                </wp:positionV>
                <wp:extent cx="5400040" cy="523875"/>
                <wp:effectExtent l="10160" t="9525" r="9525" b="9525"/>
                <wp:wrapNone/>
                <wp:docPr id="58" name="Прямоугольник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40004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6705E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sz w:val="24"/>
                                <w:szCs w:val="24"/>
                              </w:rPr>
                              <w:t>Рассмотрение документов на предмет их соответствия требованиям комплектности и правильности оформления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27" style="position:absolute;margin-left:4.55pt;margin-top:3pt;width:425.2pt;height:41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">
                <o:lock v:ext="edit" aspectratio="t"/>
                <v:textbox>
                  <w:txbxContent>
                    <w:p w:rsidR="004B71B5" w:rsidRPr="005971D8" w:rsidRDefault="004B71B5" w:rsidP="006705E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sz w:val="24"/>
                          <w:szCs w:val="24"/>
                        </w:rPr>
                        <w:t>Рассмотрение документов на предмет их соответствия требованиям комплектности и правильности оформления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0AE0C06" wp14:editId="401028AF">
                <wp:simplePos x="0" y="0"/>
                <wp:positionH relativeFrom="column">
                  <wp:posOffset>2753360</wp:posOffset>
                </wp:positionH>
                <wp:positionV relativeFrom="paragraph">
                  <wp:posOffset>153035</wp:posOffset>
                </wp:positionV>
                <wp:extent cx="0" cy="873125"/>
                <wp:effectExtent l="57785" t="19685" r="56515" b="1206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73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216.8pt;margin-top:12.05pt;width:0;height:68.75pt;flip:y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6F587A2" wp14:editId="54612552">
                <wp:simplePos x="0" y="0"/>
                <wp:positionH relativeFrom="column">
                  <wp:posOffset>4096385</wp:posOffset>
                </wp:positionH>
                <wp:positionV relativeFrom="paragraph">
                  <wp:posOffset>153035</wp:posOffset>
                </wp:positionV>
                <wp:extent cx="0" cy="268605"/>
                <wp:effectExtent l="57785" t="10160" r="56515" b="1651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8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322.55pt;margin-top:12.05pt;width:0;height:21.1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DE1A1F7" wp14:editId="440F5F24">
                <wp:simplePos x="0" y="0"/>
                <wp:positionH relativeFrom="column">
                  <wp:posOffset>1396365</wp:posOffset>
                </wp:positionH>
                <wp:positionV relativeFrom="paragraph">
                  <wp:posOffset>153035</wp:posOffset>
                </wp:positionV>
                <wp:extent cx="0" cy="268605"/>
                <wp:effectExtent l="53340" t="10160" r="60960" b="1651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8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109.95pt;margin-top:12.05pt;width:0;height:21.1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7AFF777" wp14:editId="04B549EE">
                <wp:simplePos x="0" y="0"/>
                <wp:positionH relativeFrom="column">
                  <wp:posOffset>4096385</wp:posOffset>
                </wp:positionH>
                <wp:positionV relativeFrom="paragraph">
                  <wp:posOffset>372745</wp:posOffset>
                </wp:positionV>
                <wp:extent cx="0" cy="1097280"/>
                <wp:effectExtent l="57785" t="10795" r="56515" b="1587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322.55pt;margin-top:29.35pt;width:0;height:86.4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689F6F6" wp14:editId="55D43C18">
                <wp:simplePos x="0" y="0"/>
                <wp:positionH relativeFrom="column">
                  <wp:posOffset>1029335</wp:posOffset>
                </wp:positionH>
                <wp:positionV relativeFrom="paragraph">
                  <wp:posOffset>372745</wp:posOffset>
                </wp:positionV>
                <wp:extent cx="0" cy="244475"/>
                <wp:effectExtent l="57785" t="10795" r="56515" b="2095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81.05pt;margin-top:29.35pt;width:0;height:19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A1240CE" wp14:editId="394D01BE">
                <wp:simplePos x="0" y="0"/>
                <wp:positionH relativeFrom="column">
                  <wp:posOffset>2995930</wp:posOffset>
                </wp:positionH>
                <wp:positionV relativeFrom="paragraph">
                  <wp:posOffset>12700</wp:posOffset>
                </wp:positionV>
                <wp:extent cx="2520315" cy="360045"/>
                <wp:effectExtent l="5080" t="12700" r="8255" b="825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31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6705E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sz w:val="24"/>
                                <w:szCs w:val="24"/>
                              </w:rPr>
                              <w:t>Соответствие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8" style="position:absolute;margin-left:235.9pt;margin-top:1pt;width:198.45pt;height:28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">
                <v:textbox>
                  <w:txbxContent>
                    <w:p w:rsidR="004B71B5" w:rsidRPr="005971D8" w:rsidRDefault="004B71B5" w:rsidP="006705E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sz w:val="24"/>
                          <w:szCs w:val="24"/>
                        </w:rPr>
                        <w:t>Соответствие</w:t>
                      </w:r>
                    </w:p>
                  </w:txbxContent>
                </v:textbox>
              </v:rect>
            </w:pict>
          </mc:Fallback>
        </mc:AlternateContent>
      </w:r>
      <w:r w:rsidRPr="005971D8">
        <w:rPr>
          <w:rFonts w:eastAsia="Calibri"/>
          <w:noProof/>
          <w:sz w:val="28"/>
          <w:szCs w:val="28"/>
        </w:rPr>
        <mc:AlternateContent>
          <mc:Choice Requires="wps">
            <w:drawing>
              <wp:inline distT="0" distB="0" distL="0" distR="0" wp14:anchorId="463E9289" wp14:editId="69887ABE">
                <wp:extent cx="2520315" cy="360045"/>
                <wp:effectExtent l="9525" t="9525" r="13335" b="11430"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31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6705E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sz w:val="24"/>
                                <w:szCs w:val="24"/>
                              </w:rPr>
                              <w:t>Несоответствие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8" o:spid="_x0000_s1029" style="width:198.4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">
                <v:textbox>
                  <w:txbxContent>
                    <w:p w:rsidR="004B71B5" w:rsidRPr="005971D8" w:rsidRDefault="004B71B5" w:rsidP="006705E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sz w:val="24"/>
                          <w:szCs w:val="24"/>
                        </w:rPr>
                        <w:t>Несоответствие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7FFE9AF" wp14:editId="1FB497AC">
                <wp:simplePos x="0" y="0"/>
                <wp:positionH relativeFrom="column">
                  <wp:posOffset>9525</wp:posOffset>
                </wp:positionH>
                <wp:positionV relativeFrom="paragraph">
                  <wp:posOffset>31750</wp:posOffset>
                </wp:positionV>
                <wp:extent cx="1804670" cy="466725"/>
                <wp:effectExtent l="9525" t="12700" r="5080" b="63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467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5971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sz w:val="24"/>
                                <w:szCs w:val="24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30" style="position:absolute;margin-left:.75pt;margin-top:2.5pt;width:142.1pt;height:36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">
                <v:textbox>
                  <w:txbxContent>
                    <w:p w:rsidR="004B71B5" w:rsidRPr="005971D8" w:rsidRDefault="004B71B5" w:rsidP="005971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sz w:val="24"/>
                          <w:szCs w:val="24"/>
                        </w:rPr>
                        <w:t>Отказ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AC1DEFD" wp14:editId="1A94512D">
                <wp:simplePos x="0" y="0"/>
                <wp:positionH relativeFrom="column">
                  <wp:posOffset>2038985</wp:posOffset>
                </wp:positionH>
                <wp:positionV relativeFrom="paragraph">
                  <wp:posOffset>31750</wp:posOffset>
                </wp:positionV>
                <wp:extent cx="1800225" cy="466725"/>
                <wp:effectExtent l="10160" t="12700" r="8890" b="635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5971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sz w:val="24"/>
                                <w:szCs w:val="24"/>
                              </w:rPr>
                              <w:t>Устранение замечаний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31" style="position:absolute;margin-left:160.55pt;margin-top:2.5pt;width:141.75pt;height:36.7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">
                <v:textbox>
                  <w:txbxContent>
                    <w:p w:rsidR="004B71B5" w:rsidRPr="005971D8" w:rsidRDefault="004B71B5" w:rsidP="005971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sz w:val="24"/>
                          <w:szCs w:val="24"/>
                        </w:rPr>
                        <w:t>Устранение замечаний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3E52271" wp14:editId="18672956">
                <wp:simplePos x="0" y="0"/>
                <wp:positionH relativeFrom="column">
                  <wp:posOffset>1814195</wp:posOffset>
                </wp:positionH>
                <wp:positionV relativeFrom="paragraph">
                  <wp:posOffset>11430</wp:posOffset>
                </wp:positionV>
                <wp:extent cx="224790" cy="0"/>
                <wp:effectExtent l="13970" t="59055" r="18415" b="5524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142.85pt;margin-top:.9pt;width:17.7pt;height:0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">
                <v:stroke endarrow="block"/>
              </v:shape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C3D5EA6" wp14:editId="6964ED54">
                <wp:simplePos x="0" y="0"/>
                <wp:positionH relativeFrom="column">
                  <wp:posOffset>57785</wp:posOffset>
                </wp:positionH>
                <wp:positionV relativeFrom="paragraph">
                  <wp:posOffset>66675</wp:posOffset>
                </wp:positionV>
                <wp:extent cx="5400040" cy="514985"/>
                <wp:effectExtent l="10160" t="9525" r="9525" b="889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51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5971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rFonts w:eastAsia="Calibri"/>
                                <w:sz w:val="24"/>
                                <w:szCs w:val="24"/>
                                <w:lang w:eastAsia="en-US"/>
                              </w:rPr>
                              <w:t xml:space="preserve">Проведение квалификационного экзамена </w:t>
                            </w:r>
                            <w:r w:rsidRPr="005971D8">
                              <w:rPr>
                                <w:sz w:val="24"/>
                                <w:szCs w:val="24"/>
                              </w:rPr>
                              <w:t xml:space="preserve">(экспертная оценка отчета, тестовый контроль знаний, собеседование) </w:t>
                            </w:r>
                            <w:r w:rsidRPr="005971D8">
                              <w:rPr>
                                <w:rFonts w:eastAsia="Calibri"/>
                                <w:sz w:val="24"/>
                                <w:szCs w:val="24"/>
                                <w:lang w:eastAsia="en-US"/>
                              </w:rPr>
                              <w:t>и принятие решения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32" style="position:absolute;margin-left:4.55pt;margin-top:5.25pt;width:425.2pt;height:40.5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">
                <v:textbox>
                  <w:txbxContent>
                    <w:p w:rsidR="004B71B5" w:rsidRPr="005971D8" w:rsidRDefault="004B71B5" w:rsidP="005971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rFonts w:eastAsia="Calibri"/>
                          <w:sz w:val="24"/>
                          <w:szCs w:val="24"/>
                          <w:lang w:eastAsia="en-US"/>
                        </w:rPr>
                        <w:t xml:space="preserve">Проведение квалификационного экзамена </w:t>
                      </w:r>
                      <w:r w:rsidRPr="005971D8">
                        <w:rPr>
                          <w:sz w:val="24"/>
                          <w:szCs w:val="24"/>
                        </w:rPr>
                        <w:t xml:space="preserve">(экспертная оценка отчета, тестовый контроль знаний, собеседование) </w:t>
                      </w:r>
                      <w:r w:rsidRPr="005971D8">
                        <w:rPr>
                          <w:rFonts w:eastAsia="Calibri"/>
                          <w:sz w:val="24"/>
                          <w:szCs w:val="24"/>
                          <w:lang w:eastAsia="en-US"/>
                        </w:rPr>
                        <w:t>и принятие решения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0AB836E5" wp14:editId="581E9FE5">
                <wp:simplePos x="0" y="0"/>
                <wp:positionH relativeFrom="column">
                  <wp:posOffset>2755265</wp:posOffset>
                </wp:positionH>
                <wp:positionV relativeFrom="paragraph">
                  <wp:posOffset>172720</wp:posOffset>
                </wp:positionV>
                <wp:extent cx="0" cy="353695"/>
                <wp:effectExtent l="59690" t="10795" r="54610" b="1651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216.95pt;margin-top:13.6pt;width:0;height:27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5A075C6" wp14:editId="27D3153B">
                <wp:simplePos x="0" y="0"/>
                <wp:positionH relativeFrom="column">
                  <wp:posOffset>57785</wp:posOffset>
                </wp:positionH>
                <wp:positionV relativeFrom="paragraph">
                  <wp:posOffset>117475</wp:posOffset>
                </wp:positionV>
                <wp:extent cx="5400040" cy="403225"/>
                <wp:effectExtent l="10160" t="12700" r="9525" b="1270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6705E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sz w:val="24"/>
                                <w:szCs w:val="24"/>
                              </w:rPr>
                              <w:t>Реализация решения экспертной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margin-left:4.55pt;margin-top:9.25pt;width:425.2pt;height:31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">
                <v:textbox>
                  <w:txbxContent>
                    <w:p w:rsidR="004B71B5" w:rsidRPr="005971D8" w:rsidRDefault="004B71B5" w:rsidP="006705E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sz w:val="24"/>
                          <w:szCs w:val="24"/>
                        </w:rPr>
                        <w:t>Реализация решения экспертной группы</w:t>
                      </w:r>
                    </w:p>
                  </w:txbxContent>
                </v:textbox>
              </v:rect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5F5E5C1" wp14:editId="557C00B1">
                <wp:simplePos x="0" y="0"/>
                <wp:positionH relativeFrom="column">
                  <wp:posOffset>2755265</wp:posOffset>
                </wp:positionH>
                <wp:positionV relativeFrom="paragraph">
                  <wp:posOffset>111760</wp:posOffset>
                </wp:positionV>
                <wp:extent cx="635" cy="356235"/>
                <wp:effectExtent l="59690" t="6985" r="53975" b="1778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56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216.95pt;margin-top:8.8pt;width:.05pt;height:28.0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76EE4F0" wp14:editId="5451A420">
                <wp:simplePos x="0" y="0"/>
                <wp:positionH relativeFrom="column">
                  <wp:posOffset>57785</wp:posOffset>
                </wp:positionH>
                <wp:positionV relativeFrom="paragraph">
                  <wp:posOffset>59055</wp:posOffset>
                </wp:positionV>
                <wp:extent cx="5400040" cy="360045"/>
                <wp:effectExtent l="10160" t="11430" r="9525" b="952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1B5" w:rsidRPr="005971D8" w:rsidRDefault="004B71B5" w:rsidP="006705E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971D8">
                              <w:rPr>
                                <w:sz w:val="24"/>
                                <w:szCs w:val="24"/>
                              </w:rPr>
                              <w:t>Выдача выписки из приказа о присвоении квалификационной категории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4" style="position:absolute;margin-left:4.55pt;margin-top:4.65pt;width:425.2pt;height:28.3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">
                <v:textbox>
                  <w:txbxContent>
                    <w:p w:rsidR="004B71B5" w:rsidRPr="005971D8" w:rsidRDefault="004B71B5" w:rsidP="006705E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971D8">
                        <w:rPr>
                          <w:sz w:val="24"/>
                          <w:szCs w:val="24"/>
                        </w:rPr>
                        <w:t>Выдача выписки из приказа о присвоении квалификационной категории</w:t>
                      </w:r>
                    </w:p>
                  </w:txbxContent>
                </v:textbox>
              </v:rect>
            </w:pict>
          </mc:Fallback>
        </mc:AlternateContent>
      </w:r>
    </w:p>
    <w:p w:rsidR="006705ED" w:rsidRPr="00333B52" w:rsidRDefault="006705ED" w:rsidP="005971D8">
      <w:pPr>
        <w:rPr>
          <w:rFonts w:eastAsia="Calibri"/>
          <w:sz w:val="28"/>
          <w:szCs w:val="28"/>
          <w:lang w:eastAsia="en-US"/>
        </w:rPr>
      </w:pPr>
    </w:p>
    <w:p w:rsidR="006705ED" w:rsidRDefault="006705ED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6705ED" w:rsidRPr="006705ED" w:rsidRDefault="006705ED" w:rsidP="006705ED">
      <w:pPr>
        <w:ind w:firstLine="709"/>
        <w:jc w:val="right"/>
        <w:rPr>
          <w:iCs/>
          <w:sz w:val="24"/>
          <w:szCs w:val="24"/>
        </w:rPr>
      </w:pPr>
      <w:r w:rsidRPr="006705ED">
        <w:rPr>
          <w:iCs/>
          <w:sz w:val="24"/>
          <w:szCs w:val="24"/>
        </w:rPr>
        <w:lastRenderedPageBreak/>
        <w:t xml:space="preserve">Приложение </w:t>
      </w:r>
      <w:r>
        <w:rPr>
          <w:iCs/>
          <w:sz w:val="24"/>
          <w:szCs w:val="24"/>
        </w:rPr>
        <w:t>7</w:t>
      </w:r>
    </w:p>
    <w:p w:rsidR="006705ED" w:rsidRDefault="006705ED" w:rsidP="006705ED">
      <w:pPr>
        <w:ind w:firstLine="709"/>
        <w:jc w:val="right"/>
        <w:rPr>
          <w:iCs/>
          <w:sz w:val="24"/>
          <w:szCs w:val="24"/>
        </w:rPr>
      </w:pPr>
      <w:r w:rsidRPr="006705ED">
        <w:rPr>
          <w:iCs/>
          <w:sz w:val="24"/>
          <w:szCs w:val="24"/>
        </w:rPr>
        <w:t xml:space="preserve">к административному регламенту по 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предоставлению государственной услуги 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>«Присвоение квалификационных категорий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медицинским и фармацевтическим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работникам в Ханты-Мансийском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автономном округе – Югре</w:t>
      </w:r>
      <w:r>
        <w:rPr>
          <w:iCs/>
          <w:sz w:val="24"/>
          <w:szCs w:val="24"/>
        </w:rPr>
        <w:t>»</w:t>
      </w:r>
    </w:p>
    <w:p w:rsidR="006705ED" w:rsidRDefault="006705ED" w:rsidP="006705ED">
      <w:pPr>
        <w:ind w:firstLine="709"/>
        <w:jc w:val="center"/>
        <w:rPr>
          <w:iCs/>
          <w:sz w:val="24"/>
          <w:szCs w:val="24"/>
        </w:rPr>
      </w:pPr>
    </w:p>
    <w:p w:rsidR="006705ED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Председателю Аттестационной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 xml:space="preserve">комиссии </w:t>
      </w:r>
      <w:proofErr w:type="spellStart"/>
      <w:r w:rsidRPr="004443E7">
        <w:rPr>
          <w:rStyle w:val="FontStyle43"/>
          <w:sz w:val="28"/>
          <w:szCs w:val="28"/>
        </w:rPr>
        <w:t>Депздрава</w:t>
      </w:r>
      <w:proofErr w:type="spellEnd"/>
      <w:r w:rsidRPr="004443E7">
        <w:rPr>
          <w:rStyle w:val="FontStyle43"/>
          <w:sz w:val="28"/>
          <w:szCs w:val="28"/>
        </w:rPr>
        <w:t xml:space="preserve"> Югры</w:t>
      </w:r>
    </w:p>
    <w:p w:rsidR="006705ED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___________________</w:t>
      </w:r>
    </w:p>
    <w:p w:rsidR="006705ED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от_____________________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 xml:space="preserve">(фамилия имя, </w:t>
      </w:r>
      <w:r w:rsidRPr="0012542D">
        <w:rPr>
          <w:rStyle w:val="FontStyle43"/>
          <w:sz w:val="28"/>
          <w:szCs w:val="28"/>
        </w:rPr>
        <w:t>отчество</w:t>
      </w:r>
      <w:r w:rsidRPr="00F96A4B">
        <w:rPr>
          <w:rStyle w:val="FontStyle43"/>
          <w:sz w:val="28"/>
          <w:szCs w:val="28"/>
        </w:rPr>
        <w:t xml:space="preserve"> – при наличии</w:t>
      </w:r>
      <w:r w:rsidRPr="004443E7">
        <w:rPr>
          <w:rStyle w:val="FontStyle43"/>
          <w:sz w:val="28"/>
          <w:szCs w:val="28"/>
        </w:rPr>
        <w:t>)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_____________________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(должность*)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_____________________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(место работы)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_____________________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(контактный телефон)</w:t>
      </w:r>
    </w:p>
    <w:p w:rsidR="006705ED" w:rsidRPr="004443E7" w:rsidRDefault="006705ED" w:rsidP="006705ED">
      <w:pPr>
        <w:ind w:firstLine="709"/>
        <w:jc w:val="right"/>
        <w:rPr>
          <w:rStyle w:val="FontStyle43"/>
          <w:sz w:val="28"/>
          <w:szCs w:val="28"/>
        </w:rPr>
      </w:pPr>
    </w:p>
    <w:p w:rsidR="006705ED" w:rsidRDefault="006705ED" w:rsidP="006705ED">
      <w:pPr>
        <w:ind w:firstLine="709"/>
        <w:jc w:val="center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Заявление</w:t>
      </w:r>
    </w:p>
    <w:p w:rsidR="006705ED" w:rsidRPr="004443E7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</w:p>
    <w:p w:rsidR="006705ED" w:rsidRPr="004443E7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Прошу Вас аттестовать меня на _________________(первую/ вторую/ высшую) квалификационную категорию по специальности**</w:t>
      </w:r>
    </w:p>
    <w:p w:rsidR="006705ED" w:rsidRPr="004443E7" w:rsidRDefault="006705ED" w:rsidP="006705ED">
      <w:pPr>
        <w:ind w:left="707"/>
        <w:jc w:val="both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__________________________________</w:t>
      </w:r>
      <w:r>
        <w:rPr>
          <w:rStyle w:val="FontStyle43"/>
          <w:sz w:val="28"/>
          <w:szCs w:val="28"/>
        </w:rPr>
        <w:t>_________________________</w:t>
      </w:r>
      <w:r w:rsidRPr="004443E7">
        <w:rPr>
          <w:rStyle w:val="FontStyle43"/>
          <w:sz w:val="28"/>
          <w:szCs w:val="28"/>
        </w:rPr>
        <w:t>.</w:t>
      </w:r>
    </w:p>
    <w:p w:rsidR="006705ED" w:rsidRPr="004443E7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Квалификационная категория по данной специальности присвоена ________________ (указать дату присвоения / не имеется).</w:t>
      </w:r>
    </w:p>
    <w:p w:rsidR="006705ED" w:rsidRPr="004443E7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Согласен /согласна на обработку персональных данных в соответствии с Федеральным законом от 27 июля 2006 года № 152-ФЗ</w:t>
      </w:r>
      <w:r>
        <w:rPr>
          <w:rStyle w:val="FontStyle43"/>
          <w:sz w:val="28"/>
          <w:szCs w:val="28"/>
        </w:rPr>
        <w:br/>
      </w:r>
      <w:r w:rsidRPr="004443E7">
        <w:rPr>
          <w:rStyle w:val="FontStyle43"/>
          <w:sz w:val="28"/>
          <w:szCs w:val="28"/>
        </w:rPr>
        <w:t>«О персональных данных».</w:t>
      </w:r>
    </w:p>
    <w:p w:rsidR="006705ED" w:rsidRPr="004443E7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 xml:space="preserve">Выписку из приказа </w:t>
      </w:r>
      <w:proofErr w:type="spellStart"/>
      <w:r>
        <w:rPr>
          <w:rStyle w:val="FontStyle43"/>
          <w:sz w:val="28"/>
          <w:szCs w:val="28"/>
        </w:rPr>
        <w:t>Депздрава</w:t>
      </w:r>
      <w:proofErr w:type="spellEnd"/>
      <w:r>
        <w:rPr>
          <w:rStyle w:val="FontStyle43"/>
          <w:sz w:val="28"/>
          <w:szCs w:val="28"/>
        </w:rPr>
        <w:t xml:space="preserve"> Югры </w:t>
      </w:r>
      <w:r w:rsidRPr="004443E7">
        <w:rPr>
          <w:rStyle w:val="FontStyle43"/>
          <w:sz w:val="28"/>
          <w:szCs w:val="28"/>
        </w:rPr>
        <w:t>о присвоении квалификационной категории прошу передать мне лично, через уполномоченное лицо учреждения, посредством почтовой связи (указать).</w:t>
      </w:r>
    </w:p>
    <w:p w:rsidR="006705ED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</w:p>
    <w:p w:rsidR="006705ED" w:rsidRPr="004443E7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«______»____________________       ____________________________</w:t>
      </w:r>
    </w:p>
    <w:p w:rsidR="006705ED" w:rsidRPr="004443E7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(дата)</w:t>
      </w:r>
      <w:r w:rsidRPr="004443E7">
        <w:rPr>
          <w:rStyle w:val="FontStyle43"/>
          <w:sz w:val="28"/>
          <w:szCs w:val="28"/>
        </w:rPr>
        <w:tab/>
      </w:r>
      <w:r w:rsidRPr="004443E7">
        <w:rPr>
          <w:rStyle w:val="FontStyle43"/>
          <w:sz w:val="28"/>
          <w:szCs w:val="28"/>
        </w:rPr>
        <w:tab/>
        <w:t xml:space="preserve"> </w:t>
      </w:r>
      <w:r w:rsidRPr="004443E7">
        <w:rPr>
          <w:rStyle w:val="FontStyle43"/>
          <w:sz w:val="28"/>
          <w:szCs w:val="28"/>
        </w:rPr>
        <w:tab/>
      </w:r>
      <w:r w:rsidRPr="004443E7">
        <w:rPr>
          <w:rStyle w:val="FontStyle43"/>
          <w:sz w:val="28"/>
          <w:szCs w:val="28"/>
        </w:rPr>
        <w:tab/>
      </w:r>
      <w:r w:rsidRPr="004443E7">
        <w:rPr>
          <w:rStyle w:val="FontStyle43"/>
          <w:sz w:val="28"/>
          <w:szCs w:val="28"/>
        </w:rPr>
        <w:tab/>
      </w:r>
      <w:r w:rsidRPr="004443E7">
        <w:rPr>
          <w:rStyle w:val="FontStyle43"/>
          <w:sz w:val="28"/>
          <w:szCs w:val="28"/>
        </w:rPr>
        <w:tab/>
        <w:t>(подпись)</w:t>
      </w:r>
    </w:p>
    <w:p w:rsidR="006705ED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</w:p>
    <w:p w:rsidR="006705ED" w:rsidRPr="004443E7" w:rsidRDefault="006705ED" w:rsidP="006705ED">
      <w:pPr>
        <w:ind w:firstLine="709"/>
        <w:jc w:val="both"/>
        <w:rPr>
          <w:rStyle w:val="FontStyle43"/>
          <w:sz w:val="28"/>
          <w:szCs w:val="28"/>
        </w:rPr>
      </w:pPr>
      <w:r w:rsidRPr="004443E7">
        <w:rPr>
          <w:rStyle w:val="FontStyle43"/>
          <w:sz w:val="28"/>
          <w:szCs w:val="28"/>
        </w:rPr>
        <w:t>*В соответствии с записью в трудовой книжке.</w:t>
      </w:r>
    </w:p>
    <w:p w:rsidR="006705ED" w:rsidRPr="00A1712B" w:rsidRDefault="006705ED" w:rsidP="00597D61">
      <w:pPr>
        <w:ind w:firstLine="709"/>
        <w:rPr>
          <w:sz w:val="28"/>
          <w:szCs w:val="28"/>
        </w:rPr>
      </w:pPr>
      <w:r w:rsidRPr="004443E7">
        <w:rPr>
          <w:rStyle w:val="FontStyle43"/>
          <w:sz w:val="28"/>
          <w:szCs w:val="28"/>
        </w:rPr>
        <w:t>**В соответствии</w:t>
      </w:r>
      <w:r>
        <w:rPr>
          <w:rStyle w:val="FontStyle43"/>
          <w:sz w:val="28"/>
          <w:szCs w:val="28"/>
        </w:rPr>
        <w:t xml:space="preserve"> с действующей номенклатурой специальностей специалистов с высшим и средним медицинским и фармацевтическим образованием в сфере здравоохранения в Российской Федерации</w:t>
      </w:r>
      <w:r w:rsidRPr="004443E7">
        <w:rPr>
          <w:rStyle w:val="FontStyle43"/>
          <w:sz w:val="28"/>
          <w:szCs w:val="28"/>
        </w:rPr>
        <w:t>.</w:t>
      </w:r>
    </w:p>
    <w:p w:rsidR="006705ED" w:rsidRDefault="006705ED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6705ED" w:rsidRPr="006705ED" w:rsidRDefault="006705ED" w:rsidP="006705ED">
      <w:pPr>
        <w:ind w:firstLine="709"/>
        <w:jc w:val="right"/>
        <w:rPr>
          <w:iCs/>
          <w:sz w:val="24"/>
          <w:szCs w:val="24"/>
        </w:rPr>
      </w:pPr>
      <w:r w:rsidRPr="006705ED">
        <w:rPr>
          <w:iCs/>
          <w:sz w:val="24"/>
          <w:szCs w:val="24"/>
        </w:rPr>
        <w:lastRenderedPageBreak/>
        <w:t xml:space="preserve">Приложение </w:t>
      </w:r>
      <w:r>
        <w:rPr>
          <w:iCs/>
          <w:sz w:val="24"/>
          <w:szCs w:val="24"/>
        </w:rPr>
        <w:t>8</w:t>
      </w:r>
    </w:p>
    <w:p w:rsidR="006705ED" w:rsidRDefault="006705ED" w:rsidP="006705ED">
      <w:pPr>
        <w:ind w:firstLine="709"/>
        <w:jc w:val="right"/>
        <w:rPr>
          <w:iCs/>
          <w:sz w:val="24"/>
          <w:szCs w:val="24"/>
        </w:rPr>
      </w:pPr>
      <w:r w:rsidRPr="006705ED">
        <w:rPr>
          <w:iCs/>
          <w:sz w:val="24"/>
          <w:szCs w:val="24"/>
        </w:rPr>
        <w:t xml:space="preserve">к административному регламенту по 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предоставлению государственной услуги 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>«Присвоение квалификационных категорий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медицинским и фармацевтическим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работникам в Ханты-Мансийском</w:t>
      </w:r>
      <w:r>
        <w:rPr>
          <w:iCs/>
          <w:sz w:val="24"/>
          <w:szCs w:val="24"/>
        </w:rPr>
        <w:br/>
      </w:r>
      <w:r w:rsidRPr="006705ED">
        <w:rPr>
          <w:iCs/>
          <w:sz w:val="24"/>
          <w:szCs w:val="24"/>
        </w:rPr>
        <w:t xml:space="preserve"> автономном округе – Югре</w:t>
      </w:r>
      <w:r>
        <w:rPr>
          <w:iCs/>
          <w:sz w:val="24"/>
          <w:szCs w:val="24"/>
        </w:rPr>
        <w:t>»</w:t>
      </w:r>
    </w:p>
    <w:p w:rsidR="006705ED" w:rsidRDefault="006705ED" w:rsidP="006705ED">
      <w:pPr>
        <w:ind w:firstLine="709"/>
        <w:jc w:val="right"/>
        <w:rPr>
          <w:iCs/>
          <w:sz w:val="24"/>
          <w:szCs w:val="24"/>
        </w:rPr>
      </w:pPr>
    </w:p>
    <w:p w:rsidR="006705ED" w:rsidRPr="0099096D" w:rsidRDefault="006705ED" w:rsidP="006705ED">
      <w:pPr>
        <w:ind w:firstLine="709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1"/>
        <w:gridCol w:w="2325"/>
        <w:gridCol w:w="2312"/>
        <w:gridCol w:w="2189"/>
      </w:tblGrid>
      <w:tr w:rsidR="006705ED" w:rsidRPr="0099096D" w:rsidTr="004B71B5">
        <w:trPr>
          <w:trHeight w:val="415"/>
        </w:trPr>
        <w:tc>
          <w:tcPr>
            <w:tcW w:w="9571" w:type="dxa"/>
            <w:gridSpan w:val="4"/>
            <w:shd w:val="clear" w:color="auto" w:fill="auto"/>
          </w:tcPr>
          <w:p w:rsidR="006705ED" w:rsidRPr="0099096D" w:rsidRDefault="006705ED" w:rsidP="004B71B5">
            <w:pPr>
              <w:rPr>
                <w:b/>
                <w:sz w:val="24"/>
                <w:szCs w:val="24"/>
              </w:rPr>
            </w:pPr>
            <w:r w:rsidRPr="0099096D">
              <w:rPr>
                <w:b/>
                <w:sz w:val="24"/>
                <w:szCs w:val="24"/>
              </w:rPr>
              <w:t xml:space="preserve">Аттестационная комиссия </w:t>
            </w:r>
            <w:proofErr w:type="spellStart"/>
            <w:r w:rsidRPr="0099096D">
              <w:rPr>
                <w:b/>
                <w:sz w:val="24"/>
                <w:szCs w:val="24"/>
              </w:rPr>
              <w:t>Депздрава</w:t>
            </w:r>
            <w:proofErr w:type="spellEnd"/>
            <w:r w:rsidRPr="0099096D">
              <w:rPr>
                <w:b/>
                <w:sz w:val="24"/>
                <w:szCs w:val="24"/>
              </w:rPr>
              <w:t xml:space="preserve"> Югры</w:t>
            </w:r>
          </w:p>
          <w:p w:rsidR="006705ED" w:rsidRPr="0099096D" w:rsidRDefault="006705ED" w:rsidP="004B71B5">
            <w:pPr>
              <w:rPr>
                <w:b/>
                <w:sz w:val="24"/>
                <w:szCs w:val="24"/>
              </w:rPr>
            </w:pPr>
            <w:r w:rsidRPr="0099096D">
              <w:rPr>
                <w:b/>
                <w:sz w:val="24"/>
                <w:szCs w:val="24"/>
              </w:rPr>
              <w:t>Экспертная группа №_____</w:t>
            </w:r>
          </w:p>
        </w:tc>
      </w:tr>
      <w:tr w:rsidR="006705ED" w:rsidRPr="0099096D" w:rsidTr="004B71B5">
        <w:trPr>
          <w:trHeight w:val="562"/>
        </w:trPr>
        <w:tc>
          <w:tcPr>
            <w:tcW w:w="9571" w:type="dxa"/>
            <w:gridSpan w:val="4"/>
            <w:shd w:val="clear" w:color="auto" w:fill="auto"/>
          </w:tcPr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Ф.И.О.</w:t>
            </w: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 xml:space="preserve">члена </w:t>
            </w:r>
            <w:r>
              <w:rPr>
                <w:sz w:val="24"/>
                <w:szCs w:val="24"/>
              </w:rPr>
              <w:t>э</w:t>
            </w:r>
            <w:r w:rsidRPr="0099096D">
              <w:rPr>
                <w:sz w:val="24"/>
                <w:szCs w:val="24"/>
              </w:rPr>
              <w:t>кспертной группы_____________________________________________________________________</w:t>
            </w:r>
          </w:p>
        </w:tc>
      </w:tr>
      <w:tr w:rsidR="006705ED" w:rsidRPr="0099096D" w:rsidTr="004B71B5">
        <w:trPr>
          <w:trHeight w:val="825"/>
        </w:trPr>
        <w:tc>
          <w:tcPr>
            <w:tcW w:w="2522" w:type="dxa"/>
            <w:shd w:val="clear" w:color="auto" w:fill="auto"/>
          </w:tcPr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Отправлено на экспертизу</w:t>
            </w: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Дата______________</w:t>
            </w:r>
          </w:p>
        </w:tc>
        <w:tc>
          <w:tcPr>
            <w:tcW w:w="2403" w:type="dxa"/>
            <w:shd w:val="clear" w:color="auto" w:fill="auto"/>
          </w:tcPr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Вернуть в срок до</w:t>
            </w: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Дата_____________</w:t>
            </w:r>
          </w:p>
        </w:tc>
        <w:tc>
          <w:tcPr>
            <w:tcW w:w="2364" w:type="dxa"/>
            <w:shd w:val="clear" w:color="auto" w:fill="auto"/>
          </w:tcPr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 xml:space="preserve">Возврат документов </w:t>
            </w: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 xml:space="preserve">Дата_____________ </w:t>
            </w:r>
          </w:p>
        </w:tc>
        <w:tc>
          <w:tcPr>
            <w:tcW w:w="2282" w:type="dxa"/>
            <w:shd w:val="clear" w:color="auto" w:fill="auto"/>
          </w:tcPr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Заседание</w:t>
            </w:r>
            <w:r>
              <w:rPr>
                <w:sz w:val="24"/>
                <w:szCs w:val="24"/>
              </w:rPr>
              <w:t xml:space="preserve"> ЭГ</w:t>
            </w: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Дата____________</w:t>
            </w:r>
          </w:p>
        </w:tc>
      </w:tr>
      <w:tr w:rsidR="006705ED" w:rsidRPr="0099096D" w:rsidTr="004B71B5">
        <w:tc>
          <w:tcPr>
            <w:tcW w:w="9571" w:type="dxa"/>
            <w:gridSpan w:val="4"/>
            <w:shd w:val="clear" w:color="auto" w:fill="auto"/>
          </w:tcPr>
          <w:p w:rsidR="006705ED" w:rsidRPr="0099096D" w:rsidRDefault="006705ED" w:rsidP="004B71B5">
            <w:pPr>
              <w:jc w:val="both"/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Аттестационные материалы и комплектность документов соответствуют приказу Минздрава России от 23 апреля 2013 года № 240н «О Порядке и сроках прохождения медицинскими работниками и фармацевтическими работниками аттестации для получения квалификационной категории»</w:t>
            </w:r>
          </w:p>
        </w:tc>
      </w:tr>
      <w:tr w:rsidR="006705ED" w:rsidRPr="0099096D" w:rsidTr="004B71B5">
        <w:tc>
          <w:tcPr>
            <w:tcW w:w="7289" w:type="dxa"/>
            <w:gridSpan w:val="3"/>
            <w:shd w:val="clear" w:color="auto" w:fill="auto"/>
          </w:tcPr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 xml:space="preserve">Ф.И.О. Ответственного секретаря </w:t>
            </w:r>
            <w:r>
              <w:rPr>
                <w:sz w:val="24"/>
                <w:szCs w:val="24"/>
              </w:rPr>
              <w:t>э</w:t>
            </w:r>
            <w:r w:rsidRPr="0099096D">
              <w:rPr>
                <w:sz w:val="24"/>
                <w:szCs w:val="24"/>
              </w:rPr>
              <w:t xml:space="preserve">кспертной группы № </w:t>
            </w: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</w:p>
          <w:p w:rsidR="006705ED" w:rsidRPr="0099096D" w:rsidRDefault="006705ED" w:rsidP="004B71B5">
            <w:pPr>
              <w:rPr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:rsidR="006705ED" w:rsidRPr="0099096D" w:rsidRDefault="006705ED" w:rsidP="004B71B5">
            <w:pPr>
              <w:rPr>
                <w:sz w:val="24"/>
                <w:szCs w:val="24"/>
              </w:rPr>
            </w:pPr>
            <w:r w:rsidRPr="0099096D">
              <w:rPr>
                <w:sz w:val="24"/>
                <w:szCs w:val="24"/>
              </w:rPr>
              <w:t>Подпись</w:t>
            </w:r>
          </w:p>
        </w:tc>
      </w:tr>
    </w:tbl>
    <w:p w:rsidR="006705ED" w:rsidRPr="0099096D" w:rsidRDefault="006705ED" w:rsidP="006705ED">
      <w:pPr>
        <w:spacing w:after="200" w:line="276" w:lineRule="auto"/>
        <w:jc w:val="center"/>
        <w:rPr>
          <w:b/>
          <w:sz w:val="28"/>
          <w:szCs w:val="28"/>
        </w:rPr>
      </w:pPr>
      <w:r w:rsidRPr="0099096D">
        <w:rPr>
          <w:b/>
          <w:sz w:val="28"/>
          <w:szCs w:val="28"/>
        </w:rPr>
        <w:t>Заключение на отчет</w:t>
      </w:r>
    </w:p>
    <w:p w:rsidR="006705ED" w:rsidRPr="00097F1D" w:rsidRDefault="006705ED" w:rsidP="006705ED">
      <w:pPr>
        <w:jc w:val="both"/>
        <w:rPr>
          <w:sz w:val="28"/>
          <w:szCs w:val="28"/>
        </w:rPr>
      </w:pPr>
      <w:r w:rsidRPr="004B5A85">
        <w:rPr>
          <w:sz w:val="28"/>
          <w:szCs w:val="28"/>
        </w:rPr>
        <w:t>Ф.И.О.______________________________________________________________________________________________</w:t>
      </w:r>
      <w:r w:rsidRPr="00097F1D">
        <w:rPr>
          <w:sz w:val="28"/>
          <w:szCs w:val="28"/>
        </w:rPr>
        <w:t>____________________________</w:t>
      </w:r>
    </w:p>
    <w:p w:rsidR="006705ED" w:rsidRPr="0099096D" w:rsidRDefault="006705ED" w:rsidP="006705ED">
      <w:pPr>
        <w:jc w:val="both"/>
        <w:rPr>
          <w:i/>
          <w:sz w:val="28"/>
          <w:szCs w:val="28"/>
        </w:rPr>
      </w:pPr>
      <w:r w:rsidRPr="00097F1D">
        <w:rPr>
          <w:i/>
          <w:sz w:val="28"/>
          <w:szCs w:val="28"/>
        </w:rPr>
        <w:t>________________________________________________________________</w:t>
      </w:r>
      <w:r>
        <w:rPr>
          <w:i/>
          <w:sz w:val="28"/>
          <w:szCs w:val="28"/>
        </w:rPr>
        <w:t xml:space="preserve"> </w:t>
      </w:r>
      <w:r w:rsidRPr="0099096D">
        <w:rPr>
          <w:sz w:val="28"/>
          <w:szCs w:val="28"/>
        </w:rPr>
        <w:t>(должность, место работы, специальность)</w:t>
      </w:r>
    </w:p>
    <w:p w:rsidR="006705ED" w:rsidRPr="0099096D" w:rsidRDefault="006705ED" w:rsidP="006705ED">
      <w:pPr>
        <w:rPr>
          <w:sz w:val="28"/>
          <w:szCs w:val="28"/>
        </w:rPr>
      </w:pPr>
      <w:r w:rsidRPr="004443E7">
        <w:rPr>
          <w:sz w:val="28"/>
          <w:szCs w:val="28"/>
        </w:rPr>
        <w:t>Квалификацио</w:t>
      </w:r>
      <w:r>
        <w:rPr>
          <w:sz w:val="28"/>
          <w:szCs w:val="28"/>
        </w:rPr>
        <w:t xml:space="preserve">нная категория_______________ Дата </w:t>
      </w:r>
      <w:r w:rsidRPr="004443E7">
        <w:rPr>
          <w:sz w:val="28"/>
          <w:szCs w:val="28"/>
        </w:rPr>
        <w:t>присвоения________</w:t>
      </w:r>
    </w:p>
    <w:p w:rsidR="006705ED" w:rsidRPr="00A84184" w:rsidRDefault="006705ED" w:rsidP="006705ED">
      <w:pPr>
        <w:jc w:val="both"/>
        <w:rPr>
          <w:sz w:val="28"/>
          <w:szCs w:val="28"/>
        </w:rPr>
      </w:pPr>
      <w:r w:rsidRPr="004443E7">
        <w:rPr>
          <w:sz w:val="28"/>
          <w:szCs w:val="28"/>
        </w:rPr>
        <w:t>Последнее повыше</w:t>
      </w:r>
      <w:r w:rsidRPr="00A84184">
        <w:rPr>
          <w:sz w:val="28"/>
          <w:szCs w:val="28"/>
        </w:rPr>
        <w:t>ние квалификации__</w:t>
      </w:r>
      <w:r w:rsidRPr="00AF5795">
        <w:rPr>
          <w:sz w:val="28"/>
          <w:szCs w:val="28"/>
        </w:rPr>
        <w:t>____________________________</w:t>
      </w:r>
      <w:r>
        <w:rPr>
          <w:sz w:val="28"/>
          <w:szCs w:val="28"/>
        </w:rPr>
        <w:t>__</w:t>
      </w:r>
    </w:p>
    <w:p w:rsidR="006705ED" w:rsidRPr="00AF5795" w:rsidRDefault="006705ED" w:rsidP="006705ED">
      <w:pPr>
        <w:jc w:val="both"/>
        <w:rPr>
          <w:sz w:val="28"/>
          <w:szCs w:val="28"/>
        </w:rPr>
      </w:pPr>
      <w:r w:rsidRPr="00AF5795">
        <w:rPr>
          <w:sz w:val="28"/>
          <w:szCs w:val="28"/>
        </w:rPr>
        <w:t>________________________________________________________________</w:t>
      </w:r>
    </w:p>
    <w:p w:rsidR="006705ED" w:rsidRPr="00A028C7" w:rsidRDefault="006705ED" w:rsidP="006705ED">
      <w:pPr>
        <w:jc w:val="both"/>
        <w:rPr>
          <w:sz w:val="28"/>
          <w:szCs w:val="28"/>
        </w:rPr>
      </w:pPr>
      <w:r w:rsidRPr="00333B5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9205E">
        <w:rPr>
          <w:sz w:val="28"/>
          <w:szCs w:val="28"/>
        </w:rPr>
        <w:t>_________________________________</w:t>
      </w:r>
      <w:r w:rsidRPr="005E1825">
        <w:rPr>
          <w:sz w:val="28"/>
          <w:szCs w:val="28"/>
        </w:rPr>
        <w:t>______________________</w:t>
      </w:r>
    </w:p>
    <w:p w:rsidR="006705ED" w:rsidRPr="00786A30" w:rsidRDefault="006705ED" w:rsidP="006705ED">
      <w:pPr>
        <w:jc w:val="both"/>
        <w:rPr>
          <w:sz w:val="28"/>
          <w:szCs w:val="28"/>
        </w:rPr>
      </w:pPr>
      <w:r w:rsidRPr="00084359">
        <w:rPr>
          <w:sz w:val="28"/>
          <w:szCs w:val="28"/>
        </w:rPr>
        <w:t>_______________________________________________________________________________________________________________</w:t>
      </w:r>
      <w:r w:rsidRPr="00811961">
        <w:rPr>
          <w:sz w:val="28"/>
          <w:szCs w:val="28"/>
        </w:rPr>
        <w:t>_________________________________________________________________________________</w:t>
      </w:r>
      <w:r w:rsidRPr="004F5F8E">
        <w:rPr>
          <w:sz w:val="28"/>
          <w:szCs w:val="28"/>
        </w:rPr>
        <w:t>______________________________________________________________</w:t>
      </w:r>
      <w:r w:rsidRPr="00786A30">
        <w:rPr>
          <w:sz w:val="28"/>
          <w:szCs w:val="28"/>
        </w:rPr>
        <w:t>__</w:t>
      </w:r>
    </w:p>
    <w:p w:rsidR="006705ED" w:rsidRPr="00392175" w:rsidRDefault="006705ED" w:rsidP="006705ED">
      <w:pPr>
        <w:jc w:val="both"/>
        <w:rPr>
          <w:sz w:val="28"/>
          <w:szCs w:val="28"/>
        </w:rPr>
      </w:pPr>
      <w:r w:rsidRPr="00EF0CD2">
        <w:rPr>
          <w:sz w:val="28"/>
          <w:szCs w:val="28"/>
        </w:rPr>
        <w:t>Оценка теоретических знаний и практических навыков специалиста, необходимых для присвоения ем</w:t>
      </w:r>
      <w:r w:rsidRPr="00392175">
        <w:rPr>
          <w:sz w:val="28"/>
          <w:szCs w:val="28"/>
        </w:rPr>
        <w:t xml:space="preserve">у заявляемой квалификационной категории </w:t>
      </w:r>
    </w:p>
    <w:p w:rsidR="006705ED" w:rsidRPr="00A55991" w:rsidRDefault="006705ED" w:rsidP="006705ED">
      <w:pPr>
        <w:jc w:val="both"/>
        <w:rPr>
          <w:sz w:val="28"/>
          <w:szCs w:val="28"/>
        </w:rPr>
      </w:pPr>
      <w:r w:rsidRPr="00A55991">
        <w:rPr>
          <w:sz w:val="28"/>
          <w:szCs w:val="28"/>
        </w:rPr>
        <w:t>________________________________________________________________</w:t>
      </w:r>
    </w:p>
    <w:p w:rsidR="006705ED" w:rsidRPr="008D4AA4" w:rsidRDefault="006705ED" w:rsidP="006705ED">
      <w:pPr>
        <w:jc w:val="both"/>
        <w:rPr>
          <w:sz w:val="28"/>
          <w:szCs w:val="28"/>
        </w:rPr>
      </w:pPr>
      <w:r w:rsidRPr="00134ACC">
        <w:rPr>
          <w:sz w:val="28"/>
          <w:szCs w:val="28"/>
        </w:rPr>
        <w:lastRenderedPageBreak/>
        <w:t>________________________________________________________________</w:t>
      </w:r>
      <w:r w:rsidRPr="00094305">
        <w:rPr>
          <w:sz w:val="28"/>
          <w:szCs w:val="28"/>
        </w:rPr>
        <w:t>Владение современными методами диагностики и лечения</w:t>
      </w:r>
    </w:p>
    <w:p w:rsidR="006705ED" w:rsidRPr="008E443D" w:rsidRDefault="006705ED" w:rsidP="006705ED">
      <w:pPr>
        <w:jc w:val="both"/>
        <w:rPr>
          <w:sz w:val="28"/>
          <w:szCs w:val="28"/>
        </w:rPr>
      </w:pPr>
      <w:r w:rsidRPr="008E443D">
        <w:rPr>
          <w:sz w:val="28"/>
          <w:szCs w:val="28"/>
        </w:rPr>
        <w:t>________________________________________________________________</w:t>
      </w:r>
    </w:p>
    <w:p w:rsidR="006705ED" w:rsidRPr="0045231E" w:rsidRDefault="006705ED" w:rsidP="006705ED">
      <w:pPr>
        <w:jc w:val="both"/>
        <w:rPr>
          <w:sz w:val="28"/>
          <w:szCs w:val="28"/>
        </w:rPr>
      </w:pPr>
      <w:r w:rsidRPr="008E443D">
        <w:rPr>
          <w:sz w:val="28"/>
          <w:szCs w:val="28"/>
        </w:rPr>
        <w:t>__________________________________</w:t>
      </w:r>
      <w:r w:rsidRPr="0045231E">
        <w:rPr>
          <w:sz w:val="28"/>
          <w:szCs w:val="28"/>
        </w:rPr>
        <w:t>______________________________</w:t>
      </w:r>
    </w:p>
    <w:p w:rsidR="006705ED" w:rsidRPr="002A2F56" w:rsidRDefault="006705ED" w:rsidP="006705ED">
      <w:pPr>
        <w:jc w:val="both"/>
        <w:rPr>
          <w:sz w:val="28"/>
          <w:szCs w:val="28"/>
        </w:rPr>
      </w:pPr>
      <w:r w:rsidRPr="0026791A">
        <w:rPr>
          <w:sz w:val="28"/>
          <w:szCs w:val="28"/>
        </w:rPr>
        <w:t xml:space="preserve">Участие в работе научного общества и </w:t>
      </w:r>
      <w:r w:rsidRPr="002A2F56">
        <w:rPr>
          <w:sz w:val="28"/>
          <w:szCs w:val="28"/>
        </w:rPr>
        <w:t>профессиональной ассоциации</w:t>
      </w:r>
    </w:p>
    <w:p w:rsidR="006705ED" w:rsidRPr="00700B6D" w:rsidRDefault="006705ED" w:rsidP="006705E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700B6D">
        <w:rPr>
          <w:sz w:val="28"/>
          <w:szCs w:val="28"/>
        </w:rPr>
        <w:t>________________________________________________________________</w:t>
      </w:r>
    </w:p>
    <w:p w:rsidR="006705ED" w:rsidRPr="00A17B42" w:rsidRDefault="006705ED" w:rsidP="006705E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17B42">
        <w:rPr>
          <w:sz w:val="28"/>
          <w:szCs w:val="28"/>
        </w:rPr>
        <w:t>Наличие публикаций (при наличии – приложить список)</w:t>
      </w:r>
    </w:p>
    <w:p w:rsidR="006705ED" w:rsidRPr="00A17B42" w:rsidRDefault="006705ED" w:rsidP="006705E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17B42">
        <w:rPr>
          <w:sz w:val="28"/>
          <w:szCs w:val="28"/>
        </w:rPr>
        <w:t>________________________________________________________________</w:t>
      </w:r>
    </w:p>
    <w:p w:rsidR="006705ED" w:rsidRPr="0099096D" w:rsidRDefault="006705ED" w:rsidP="006705E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99096D">
        <w:rPr>
          <w:rFonts w:eastAsia="Calibri"/>
          <w:sz w:val="28"/>
          <w:szCs w:val="28"/>
          <w:lang w:eastAsia="en-US"/>
        </w:rPr>
        <w:t xml:space="preserve">На основании анализа </w:t>
      </w:r>
      <w:r w:rsidRPr="0099096D">
        <w:rPr>
          <w:sz w:val="28"/>
          <w:szCs w:val="28"/>
        </w:rPr>
        <w:t>отчета о профессиональной деятельности</w:t>
      </w:r>
      <w:r w:rsidRPr="0099096D">
        <w:rPr>
          <w:rFonts w:eastAsia="Calibri"/>
          <w:sz w:val="28"/>
          <w:szCs w:val="28"/>
          <w:lang w:eastAsia="en-US"/>
        </w:rPr>
        <w:t xml:space="preserve"> специалист </w:t>
      </w:r>
      <w:r w:rsidRPr="0099096D">
        <w:rPr>
          <w:sz w:val="28"/>
          <w:szCs w:val="28"/>
        </w:rPr>
        <w:t>соответствует / не соответствует (</w:t>
      </w:r>
      <w:r w:rsidRPr="0099096D">
        <w:rPr>
          <w:i/>
          <w:sz w:val="28"/>
          <w:szCs w:val="28"/>
        </w:rPr>
        <w:t>подчеркнуть</w:t>
      </w:r>
      <w:r w:rsidRPr="0099096D">
        <w:rPr>
          <w:sz w:val="28"/>
          <w:szCs w:val="28"/>
        </w:rPr>
        <w:t>) заявленной _________________________квалификационной категории по специальности___________________________________________________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6096"/>
      </w:tblGrid>
      <w:tr w:rsidR="006705ED" w:rsidRPr="0099096D" w:rsidTr="004B71B5">
        <w:tc>
          <w:tcPr>
            <w:tcW w:w="3191" w:type="dxa"/>
            <w:shd w:val="clear" w:color="auto" w:fill="auto"/>
          </w:tcPr>
          <w:p w:rsidR="006705ED" w:rsidRPr="002E2600" w:rsidRDefault="006705ED" w:rsidP="004B71B5">
            <w:pPr>
              <w:rPr>
                <w:sz w:val="28"/>
                <w:szCs w:val="28"/>
              </w:rPr>
            </w:pPr>
          </w:p>
          <w:p w:rsidR="006705ED" w:rsidRPr="000F24CF" w:rsidRDefault="006705ED" w:rsidP="004B71B5">
            <w:pPr>
              <w:rPr>
                <w:sz w:val="28"/>
                <w:szCs w:val="28"/>
              </w:rPr>
            </w:pPr>
            <w:r w:rsidRPr="000F24CF">
              <w:rPr>
                <w:sz w:val="28"/>
                <w:szCs w:val="28"/>
              </w:rPr>
              <w:t xml:space="preserve">Член </w:t>
            </w:r>
            <w:r>
              <w:rPr>
                <w:sz w:val="28"/>
                <w:szCs w:val="28"/>
              </w:rPr>
              <w:t>э</w:t>
            </w:r>
            <w:r w:rsidRPr="000F24CF">
              <w:rPr>
                <w:sz w:val="28"/>
                <w:szCs w:val="28"/>
              </w:rPr>
              <w:t>кспертной группы</w:t>
            </w:r>
          </w:p>
        </w:tc>
        <w:tc>
          <w:tcPr>
            <w:tcW w:w="6096" w:type="dxa"/>
            <w:shd w:val="clear" w:color="auto" w:fill="auto"/>
          </w:tcPr>
          <w:p w:rsidR="006705ED" w:rsidRPr="007101AC" w:rsidRDefault="006705ED" w:rsidP="004B71B5">
            <w:pPr>
              <w:rPr>
                <w:sz w:val="28"/>
                <w:szCs w:val="28"/>
              </w:rPr>
            </w:pPr>
          </w:p>
          <w:p w:rsidR="006705ED" w:rsidRPr="00E43BBB" w:rsidRDefault="006705ED" w:rsidP="004B71B5">
            <w:pPr>
              <w:rPr>
                <w:sz w:val="28"/>
                <w:szCs w:val="28"/>
              </w:rPr>
            </w:pPr>
            <w:r w:rsidRPr="00E43BBB">
              <w:rPr>
                <w:sz w:val="28"/>
                <w:szCs w:val="28"/>
              </w:rPr>
              <w:t xml:space="preserve"> __________________________________________</w:t>
            </w:r>
          </w:p>
          <w:p w:rsidR="006705ED" w:rsidRPr="00673AB6" w:rsidRDefault="006705ED" w:rsidP="004B71B5">
            <w:pPr>
              <w:rPr>
                <w:i/>
                <w:sz w:val="28"/>
                <w:szCs w:val="28"/>
              </w:rPr>
            </w:pPr>
            <w:r w:rsidRPr="001731E2">
              <w:rPr>
                <w:sz w:val="28"/>
                <w:szCs w:val="28"/>
              </w:rPr>
              <w:t>(подпись)        (фамилия, имя, отчество)</w:t>
            </w:r>
          </w:p>
        </w:tc>
      </w:tr>
    </w:tbl>
    <w:p w:rsidR="00161AF0" w:rsidRDefault="00161AF0" w:rsidP="006705ED">
      <w:pPr>
        <w:autoSpaceDE w:val="0"/>
        <w:autoSpaceDN w:val="0"/>
        <w:adjustRightInd w:val="0"/>
        <w:spacing w:before="120"/>
        <w:jc w:val="both"/>
        <w:outlineLvl w:val="1"/>
        <w:rPr>
          <w:rFonts w:eastAsia="Calibri"/>
          <w:sz w:val="28"/>
          <w:szCs w:val="28"/>
          <w:lang w:eastAsia="en-US"/>
        </w:rPr>
      </w:pPr>
    </w:p>
    <w:sectPr w:rsidR="00161AF0" w:rsidSect="008C18DB">
      <w:headerReference w:type="even" r:id="rId13"/>
      <w:footerReference w:type="default" r:id="rId14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89" w:rsidRDefault="009C0F89" w:rsidP="00D2445D">
      <w:r>
        <w:separator/>
      </w:r>
    </w:p>
  </w:endnote>
  <w:endnote w:type="continuationSeparator" w:id="0">
    <w:p w:rsidR="009C0F89" w:rsidRDefault="009C0F89" w:rsidP="00D2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B5" w:rsidRDefault="004B71B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0D17">
      <w:rPr>
        <w:noProof/>
      </w:rPr>
      <w:t>29</w:t>
    </w:r>
    <w:r>
      <w:rPr>
        <w:noProof/>
      </w:rPr>
      <w:fldChar w:fldCharType="end"/>
    </w:r>
  </w:p>
  <w:p w:rsidR="004B71B5" w:rsidRDefault="004B71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89" w:rsidRDefault="009C0F89" w:rsidP="00D2445D">
      <w:r>
        <w:separator/>
      </w:r>
    </w:p>
  </w:footnote>
  <w:footnote w:type="continuationSeparator" w:id="0">
    <w:p w:rsidR="009C0F89" w:rsidRDefault="009C0F89" w:rsidP="00D24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B5" w:rsidRDefault="004B71B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4B71B5" w:rsidRDefault="004B71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3962"/>
    <w:multiLevelType w:val="hybridMultilevel"/>
    <w:tmpl w:val="CEF07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E520F"/>
    <w:multiLevelType w:val="hybridMultilevel"/>
    <w:tmpl w:val="C5829DA2"/>
    <w:lvl w:ilvl="0" w:tplc="A034836C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43F8B"/>
    <w:multiLevelType w:val="multilevel"/>
    <w:tmpl w:val="70781946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359" w:hanging="825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>
    <w:nsid w:val="024A055F"/>
    <w:multiLevelType w:val="hybridMultilevel"/>
    <w:tmpl w:val="70840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A97A52"/>
    <w:multiLevelType w:val="hybridMultilevel"/>
    <w:tmpl w:val="13B8C9D4"/>
    <w:lvl w:ilvl="0" w:tplc="F4E0E754">
      <w:start w:val="5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072C5E84"/>
    <w:multiLevelType w:val="hybridMultilevel"/>
    <w:tmpl w:val="D0D863DC"/>
    <w:lvl w:ilvl="0" w:tplc="0A64EF6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0272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A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21F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2CD7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EC57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9881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AC9B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385E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624E65"/>
    <w:multiLevelType w:val="multilevel"/>
    <w:tmpl w:val="D4683E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7">
    <w:nsid w:val="0BB2614B"/>
    <w:multiLevelType w:val="hybridMultilevel"/>
    <w:tmpl w:val="A8962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E20766"/>
    <w:multiLevelType w:val="multilevel"/>
    <w:tmpl w:val="C9CC4050"/>
    <w:lvl w:ilvl="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0F0A1769"/>
    <w:multiLevelType w:val="hybridMultilevel"/>
    <w:tmpl w:val="5E6A75A4"/>
    <w:lvl w:ilvl="0" w:tplc="449C8428">
      <w:start w:val="4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0">
    <w:nsid w:val="156202B5"/>
    <w:multiLevelType w:val="singleLevel"/>
    <w:tmpl w:val="1D0A78C4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420"/>
      </w:pPr>
      <w:rPr>
        <w:rFonts w:hint="default"/>
      </w:rPr>
    </w:lvl>
  </w:abstractNum>
  <w:abstractNum w:abstractNumId="11">
    <w:nsid w:val="1BD8519F"/>
    <w:multiLevelType w:val="hybridMultilevel"/>
    <w:tmpl w:val="A3C4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34404"/>
    <w:multiLevelType w:val="hybridMultilevel"/>
    <w:tmpl w:val="91806342"/>
    <w:lvl w:ilvl="0" w:tplc="9502FE5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BE0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7EB6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B2A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A012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142D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FA2B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FCA3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ACD9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8663E6"/>
    <w:multiLevelType w:val="hybridMultilevel"/>
    <w:tmpl w:val="69A20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57C94"/>
    <w:multiLevelType w:val="hybridMultilevel"/>
    <w:tmpl w:val="23DC36F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C559B8"/>
    <w:multiLevelType w:val="singleLevel"/>
    <w:tmpl w:val="7ACAF43C"/>
    <w:lvl w:ilvl="0">
      <w:start w:val="2"/>
      <w:numFmt w:val="bullet"/>
      <w:lvlText w:val="-"/>
      <w:lvlJc w:val="left"/>
      <w:pPr>
        <w:tabs>
          <w:tab w:val="num" w:pos="1380"/>
        </w:tabs>
        <w:ind w:left="1380" w:hanging="516"/>
      </w:pPr>
      <w:rPr>
        <w:rFonts w:hint="default"/>
      </w:rPr>
    </w:lvl>
  </w:abstractNum>
  <w:abstractNum w:abstractNumId="16">
    <w:nsid w:val="2C324199"/>
    <w:multiLevelType w:val="hybridMultilevel"/>
    <w:tmpl w:val="5518E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DC31B9"/>
    <w:multiLevelType w:val="hybridMultilevel"/>
    <w:tmpl w:val="6300910A"/>
    <w:lvl w:ilvl="0" w:tplc="A2786D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25C80"/>
    <w:multiLevelType w:val="hybridMultilevel"/>
    <w:tmpl w:val="BEA8A63C"/>
    <w:lvl w:ilvl="0" w:tplc="1834C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653D81"/>
    <w:multiLevelType w:val="hybridMultilevel"/>
    <w:tmpl w:val="50BC914E"/>
    <w:lvl w:ilvl="0" w:tplc="87FC6E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F28E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A2CE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E1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E636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141B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65F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609A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9E68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C16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8109D3"/>
    <w:multiLevelType w:val="multilevel"/>
    <w:tmpl w:val="369A19EE"/>
    <w:lvl w:ilvl="0">
      <w:start w:val="4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2">
    <w:nsid w:val="39DC6D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C68103F"/>
    <w:multiLevelType w:val="multilevel"/>
    <w:tmpl w:val="EE54B08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24">
    <w:nsid w:val="409E33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E66365"/>
    <w:multiLevelType w:val="hybridMultilevel"/>
    <w:tmpl w:val="B762C9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2532459"/>
    <w:multiLevelType w:val="hybridMultilevel"/>
    <w:tmpl w:val="36B64A4E"/>
    <w:lvl w:ilvl="0" w:tplc="95A462D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456E4284"/>
    <w:multiLevelType w:val="multilevel"/>
    <w:tmpl w:val="EE54B08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28">
    <w:nsid w:val="461312CB"/>
    <w:multiLevelType w:val="hybridMultilevel"/>
    <w:tmpl w:val="584E1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61D7711"/>
    <w:multiLevelType w:val="hybridMultilevel"/>
    <w:tmpl w:val="F2043996"/>
    <w:lvl w:ilvl="0" w:tplc="B5D67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65CDAEE">
      <w:numFmt w:val="none"/>
      <w:lvlText w:val=""/>
      <w:lvlJc w:val="left"/>
      <w:pPr>
        <w:tabs>
          <w:tab w:val="num" w:pos="360"/>
        </w:tabs>
      </w:pPr>
    </w:lvl>
    <w:lvl w:ilvl="2" w:tplc="8C4E06AA">
      <w:numFmt w:val="none"/>
      <w:lvlText w:val=""/>
      <w:lvlJc w:val="left"/>
      <w:pPr>
        <w:tabs>
          <w:tab w:val="num" w:pos="360"/>
        </w:tabs>
      </w:pPr>
    </w:lvl>
    <w:lvl w:ilvl="3" w:tplc="2C006AB6">
      <w:numFmt w:val="none"/>
      <w:lvlText w:val=""/>
      <w:lvlJc w:val="left"/>
      <w:pPr>
        <w:tabs>
          <w:tab w:val="num" w:pos="360"/>
        </w:tabs>
      </w:pPr>
    </w:lvl>
    <w:lvl w:ilvl="4" w:tplc="291EDA1C">
      <w:numFmt w:val="none"/>
      <w:lvlText w:val=""/>
      <w:lvlJc w:val="left"/>
      <w:pPr>
        <w:tabs>
          <w:tab w:val="num" w:pos="360"/>
        </w:tabs>
      </w:pPr>
    </w:lvl>
    <w:lvl w:ilvl="5" w:tplc="EF10F064">
      <w:numFmt w:val="none"/>
      <w:lvlText w:val=""/>
      <w:lvlJc w:val="left"/>
      <w:pPr>
        <w:tabs>
          <w:tab w:val="num" w:pos="360"/>
        </w:tabs>
      </w:pPr>
    </w:lvl>
    <w:lvl w:ilvl="6" w:tplc="DD102C92">
      <w:numFmt w:val="none"/>
      <w:lvlText w:val=""/>
      <w:lvlJc w:val="left"/>
      <w:pPr>
        <w:tabs>
          <w:tab w:val="num" w:pos="360"/>
        </w:tabs>
      </w:pPr>
    </w:lvl>
    <w:lvl w:ilvl="7" w:tplc="3D8A4CEE">
      <w:numFmt w:val="none"/>
      <w:lvlText w:val=""/>
      <w:lvlJc w:val="left"/>
      <w:pPr>
        <w:tabs>
          <w:tab w:val="num" w:pos="360"/>
        </w:tabs>
      </w:pPr>
    </w:lvl>
    <w:lvl w:ilvl="8" w:tplc="B28419EC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46CC350A"/>
    <w:multiLevelType w:val="hybridMultilevel"/>
    <w:tmpl w:val="A6CEB254"/>
    <w:lvl w:ilvl="0" w:tplc="DD8CD7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647010">
      <w:numFmt w:val="none"/>
      <w:lvlText w:val=""/>
      <w:lvlJc w:val="left"/>
      <w:pPr>
        <w:tabs>
          <w:tab w:val="num" w:pos="360"/>
        </w:tabs>
      </w:pPr>
    </w:lvl>
    <w:lvl w:ilvl="2" w:tplc="A2CE25EC">
      <w:numFmt w:val="none"/>
      <w:lvlText w:val=""/>
      <w:lvlJc w:val="left"/>
      <w:pPr>
        <w:tabs>
          <w:tab w:val="num" w:pos="360"/>
        </w:tabs>
      </w:pPr>
    </w:lvl>
    <w:lvl w:ilvl="3" w:tplc="29BC9266">
      <w:numFmt w:val="none"/>
      <w:lvlText w:val=""/>
      <w:lvlJc w:val="left"/>
      <w:pPr>
        <w:tabs>
          <w:tab w:val="num" w:pos="360"/>
        </w:tabs>
      </w:pPr>
    </w:lvl>
    <w:lvl w:ilvl="4" w:tplc="F6744A8E">
      <w:numFmt w:val="none"/>
      <w:lvlText w:val=""/>
      <w:lvlJc w:val="left"/>
      <w:pPr>
        <w:tabs>
          <w:tab w:val="num" w:pos="360"/>
        </w:tabs>
      </w:pPr>
    </w:lvl>
    <w:lvl w:ilvl="5" w:tplc="B930E236">
      <w:numFmt w:val="none"/>
      <w:lvlText w:val=""/>
      <w:lvlJc w:val="left"/>
      <w:pPr>
        <w:tabs>
          <w:tab w:val="num" w:pos="360"/>
        </w:tabs>
      </w:pPr>
    </w:lvl>
    <w:lvl w:ilvl="6" w:tplc="F146B116">
      <w:numFmt w:val="none"/>
      <w:lvlText w:val=""/>
      <w:lvlJc w:val="left"/>
      <w:pPr>
        <w:tabs>
          <w:tab w:val="num" w:pos="360"/>
        </w:tabs>
      </w:pPr>
    </w:lvl>
    <w:lvl w:ilvl="7" w:tplc="1A6617DE">
      <w:numFmt w:val="none"/>
      <w:lvlText w:val=""/>
      <w:lvlJc w:val="left"/>
      <w:pPr>
        <w:tabs>
          <w:tab w:val="num" w:pos="360"/>
        </w:tabs>
      </w:pPr>
    </w:lvl>
    <w:lvl w:ilvl="8" w:tplc="F25EBF5A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498A779B"/>
    <w:multiLevelType w:val="hybridMultilevel"/>
    <w:tmpl w:val="B47EBBDE"/>
    <w:lvl w:ilvl="0" w:tplc="3B66493C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32">
    <w:nsid w:val="4F303476"/>
    <w:multiLevelType w:val="hybridMultilevel"/>
    <w:tmpl w:val="A3C4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87553E"/>
    <w:multiLevelType w:val="hybridMultilevel"/>
    <w:tmpl w:val="05BECD6E"/>
    <w:lvl w:ilvl="0" w:tplc="A2786DE8">
      <w:start w:val="1"/>
      <w:numFmt w:val="bullet"/>
      <w:lvlText w:val="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37CB1"/>
    <w:multiLevelType w:val="multilevel"/>
    <w:tmpl w:val="3ED60C4E"/>
    <w:lvl w:ilvl="0">
      <w:start w:val="2"/>
      <w:numFmt w:val="decimal"/>
      <w:lvlText w:val="%1.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84"/>
        </w:tabs>
        <w:ind w:left="33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76"/>
        </w:tabs>
        <w:ind w:left="4176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68"/>
        </w:tabs>
        <w:ind w:left="496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92"/>
        </w:tabs>
        <w:ind w:left="6192" w:hanging="2520"/>
      </w:pPr>
      <w:rPr>
        <w:rFonts w:hint="default"/>
      </w:rPr>
    </w:lvl>
  </w:abstractNum>
  <w:abstractNum w:abstractNumId="35">
    <w:nsid w:val="58F02ACB"/>
    <w:multiLevelType w:val="multilevel"/>
    <w:tmpl w:val="EBF0E36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6">
    <w:nsid w:val="5CC3799D"/>
    <w:multiLevelType w:val="hybridMultilevel"/>
    <w:tmpl w:val="859E9376"/>
    <w:lvl w:ilvl="0" w:tplc="A2786DE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640" w:hanging="360"/>
      </w:pPr>
    </w:lvl>
    <w:lvl w:ilvl="2" w:tplc="0419001B" w:tentative="1">
      <w:start w:val="1"/>
      <w:numFmt w:val="lowerRoman"/>
      <w:lvlText w:val="%3."/>
      <w:lvlJc w:val="right"/>
      <w:pPr>
        <w:ind w:left="1360" w:hanging="180"/>
      </w:pPr>
    </w:lvl>
    <w:lvl w:ilvl="3" w:tplc="0419000F" w:tentative="1">
      <w:start w:val="1"/>
      <w:numFmt w:val="decimal"/>
      <w:lvlText w:val="%4."/>
      <w:lvlJc w:val="left"/>
      <w:pPr>
        <w:ind w:left="2080" w:hanging="360"/>
      </w:pPr>
    </w:lvl>
    <w:lvl w:ilvl="4" w:tplc="04190019" w:tentative="1">
      <w:start w:val="1"/>
      <w:numFmt w:val="lowerLetter"/>
      <w:lvlText w:val="%5."/>
      <w:lvlJc w:val="left"/>
      <w:pPr>
        <w:ind w:left="2800" w:hanging="360"/>
      </w:pPr>
    </w:lvl>
    <w:lvl w:ilvl="5" w:tplc="0419001B" w:tentative="1">
      <w:start w:val="1"/>
      <w:numFmt w:val="lowerRoman"/>
      <w:lvlText w:val="%6."/>
      <w:lvlJc w:val="right"/>
      <w:pPr>
        <w:ind w:left="3520" w:hanging="180"/>
      </w:pPr>
    </w:lvl>
    <w:lvl w:ilvl="6" w:tplc="0419000F" w:tentative="1">
      <w:start w:val="1"/>
      <w:numFmt w:val="decimal"/>
      <w:lvlText w:val="%7."/>
      <w:lvlJc w:val="left"/>
      <w:pPr>
        <w:ind w:left="4240" w:hanging="360"/>
      </w:pPr>
    </w:lvl>
    <w:lvl w:ilvl="7" w:tplc="04190019" w:tentative="1">
      <w:start w:val="1"/>
      <w:numFmt w:val="lowerLetter"/>
      <w:lvlText w:val="%8."/>
      <w:lvlJc w:val="left"/>
      <w:pPr>
        <w:ind w:left="4960" w:hanging="360"/>
      </w:pPr>
    </w:lvl>
    <w:lvl w:ilvl="8" w:tplc="0419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37">
    <w:nsid w:val="5FA340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09F05D5"/>
    <w:multiLevelType w:val="singleLevel"/>
    <w:tmpl w:val="9C4694C4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abstractNum w:abstractNumId="39">
    <w:nsid w:val="6451509C"/>
    <w:multiLevelType w:val="hybridMultilevel"/>
    <w:tmpl w:val="5E3C8C22"/>
    <w:lvl w:ilvl="0" w:tplc="98022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6F21DD3"/>
    <w:multiLevelType w:val="hybridMultilevel"/>
    <w:tmpl w:val="AA7612BE"/>
    <w:lvl w:ilvl="0" w:tplc="3B6649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7310EB2"/>
    <w:multiLevelType w:val="hybridMultilevel"/>
    <w:tmpl w:val="EC7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B6040C"/>
    <w:multiLevelType w:val="hybridMultilevel"/>
    <w:tmpl w:val="62781598"/>
    <w:lvl w:ilvl="0" w:tplc="37F2C4A8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B463865"/>
    <w:multiLevelType w:val="hybridMultilevel"/>
    <w:tmpl w:val="50CAC258"/>
    <w:lvl w:ilvl="0" w:tplc="7F5A17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F8AA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7AF6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C3B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8EA9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F2B7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048F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E8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449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BA20733"/>
    <w:multiLevelType w:val="hybridMultilevel"/>
    <w:tmpl w:val="4FB68FCE"/>
    <w:lvl w:ilvl="0" w:tplc="202A4DFC">
      <w:start w:val="1"/>
      <w:numFmt w:val="decimal"/>
      <w:lvlText w:val="%1."/>
      <w:lvlJc w:val="left"/>
      <w:pPr>
        <w:ind w:left="121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5">
    <w:nsid w:val="6D8964E6"/>
    <w:multiLevelType w:val="hybridMultilevel"/>
    <w:tmpl w:val="CF405DC6"/>
    <w:lvl w:ilvl="0" w:tplc="D854B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7140CE3"/>
    <w:multiLevelType w:val="hybridMultilevel"/>
    <w:tmpl w:val="70DE5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46737F"/>
    <w:multiLevelType w:val="hybridMultilevel"/>
    <w:tmpl w:val="9DAC569A"/>
    <w:lvl w:ilvl="0" w:tplc="07C6A90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3"/>
  </w:num>
  <w:num w:numId="2">
    <w:abstractNumId w:val="19"/>
  </w:num>
  <w:num w:numId="3">
    <w:abstractNumId w:val="29"/>
  </w:num>
  <w:num w:numId="4">
    <w:abstractNumId w:val="5"/>
  </w:num>
  <w:num w:numId="5">
    <w:abstractNumId w:val="30"/>
  </w:num>
  <w:num w:numId="6">
    <w:abstractNumId w:val="35"/>
  </w:num>
  <w:num w:numId="7">
    <w:abstractNumId w:val="12"/>
  </w:num>
  <w:num w:numId="8">
    <w:abstractNumId w:val="34"/>
  </w:num>
  <w:num w:numId="9">
    <w:abstractNumId w:val="15"/>
  </w:num>
  <w:num w:numId="10">
    <w:abstractNumId w:val="38"/>
  </w:num>
  <w:num w:numId="11">
    <w:abstractNumId w:val="10"/>
  </w:num>
  <w:num w:numId="12">
    <w:abstractNumId w:val="21"/>
  </w:num>
  <w:num w:numId="13">
    <w:abstractNumId w:val="6"/>
  </w:num>
  <w:num w:numId="14">
    <w:abstractNumId w:val="27"/>
  </w:num>
  <w:num w:numId="15">
    <w:abstractNumId w:val="23"/>
  </w:num>
  <w:num w:numId="16">
    <w:abstractNumId w:val="22"/>
  </w:num>
  <w:num w:numId="17">
    <w:abstractNumId w:val="45"/>
  </w:num>
  <w:num w:numId="18">
    <w:abstractNumId w:val="39"/>
  </w:num>
  <w:num w:numId="19">
    <w:abstractNumId w:val="1"/>
  </w:num>
  <w:num w:numId="20">
    <w:abstractNumId w:val="31"/>
  </w:num>
  <w:num w:numId="21">
    <w:abstractNumId w:val="40"/>
  </w:num>
  <w:num w:numId="22">
    <w:abstractNumId w:val="42"/>
  </w:num>
  <w:num w:numId="23">
    <w:abstractNumId w:val="36"/>
  </w:num>
  <w:num w:numId="24">
    <w:abstractNumId w:val="33"/>
  </w:num>
  <w:num w:numId="25">
    <w:abstractNumId w:val="44"/>
  </w:num>
  <w:num w:numId="26">
    <w:abstractNumId w:val="16"/>
  </w:num>
  <w:num w:numId="27">
    <w:abstractNumId w:val="37"/>
  </w:num>
  <w:num w:numId="28">
    <w:abstractNumId w:val="14"/>
  </w:num>
  <w:num w:numId="29">
    <w:abstractNumId w:val="24"/>
  </w:num>
  <w:num w:numId="30">
    <w:abstractNumId w:val="20"/>
  </w:num>
  <w:num w:numId="31">
    <w:abstractNumId w:val="17"/>
  </w:num>
  <w:num w:numId="32">
    <w:abstractNumId w:val="26"/>
  </w:num>
  <w:num w:numId="33">
    <w:abstractNumId w:val="4"/>
  </w:num>
  <w:num w:numId="34">
    <w:abstractNumId w:val="32"/>
  </w:num>
  <w:num w:numId="35">
    <w:abstractNumId w:val="47"/>
  </w:num>
  <w:num w:numId="36">
    <w:abstractNumId w:val="9"/>
  </w:num>
  <w:num w:numId="37">
    <w:abstractNumId w:val="11"/>
  </w:num>
  <w:num w:numId="38">
    <w:abstractNumId w:val="18"/>
  </w:num>
  <w:num w:numId="39">
    <w:abstractNumId w:val="2"/>
  </w:num>
  <w:num w:numId="4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</w:num>
  <w:num w:numId="45">
    <w:abstractNumId w:val="8"/>
  </w:num>
  <w:num w:numId="46">
    <w:abstractNumId w:val="0"/>
  </w:num>
  <w:num w:numId="47">
    <w:abstractNumId w:val="46"/>
  </w:num>
  <w:num w:numId="48">
    <w:abstractNumId w:val="8"/>
    <w:lvlOverride w:ilvl="0">
      <w:lvl w:ilvl="0">
        <w:start w:val="1"/>
        <w:numFmt w:val="upperRoman"/>
        <w:suff w:val="space"/>
        <w:lvlText w:val="%1."/>
        <w:lvlJc w:val="left"/>
        <w:pPr>
          <w:ind w:left="1080" w:hanging="72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487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3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545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4254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603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312" w:hanging="2160"/>
        </w:pPr>
        <w:rPr>
          <w:rFonts w:hint="default"/>
        </w:rPr>
      </w:lvl>
    </w:lvlOverride>
  </w:num>
  <w:num w:numId="49">
    <w:abstractNumId w:val="3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30"/>
    <w:rsid w:val="0000376D"/>
    <w:rsid w:val="000038FD"/>
    <w:rsid w:val="00003A57"/>
    <w:rsid w:val="000062E7"/>
    <w:rsid w:val="00006703"/>
    <w:rsid w:val="000079E7"/>
    <w:rsid w:val="00007A36"/>
    <w:rsid w:val="00010796"/>
    <w:rsid w:val="00011D6E"/>
    <w:rsid w:val="00012AD4"/>
    <w:rsid w:val="00013B68"/>
    <w:rsid w:val="00013E83"/>
    <w:rsid w:val="00014B93"/>
    <w:rsid w:val="00015327"/>
    <w:rsid w:val="00015BE9"/>
    <w:rsid w:val="000178B7"/>
    <w:rsid w:val="0002086B"/>
    <w:rsid w:val="000233E6"/>
    <w:rsid w:val="0002372A"/>
    <w:rsid w:val="000239C0"/>
    <w:rsid w:val="00023B35"/>
    <w:rsid w:val="000254CE"/>
    <w:rsid w:val="00025B8E"/>
    <w:rsid w:val="0002622E"/>
    <w:rsid w:val="00030369"/>
    <w:rsid w:val="000309BD"/>
    <w:rsid w:val="00030EF3"/>
    <w:rsid w:val="000320D4"/>
    <w:rsid w:val="000322CB"/>
    <w:rsid w:val="0003232C"/>
    <w:rsid w:val="0003246A"/>
    <w:rsid w:val="00032A2D"/>
    <w:rsid w:val="00033E37"/>
    <w:rsid w:val="00034669"/>
    <w:rsid w:val="000354A1"/>
    <w:rsid w:val="000358CA"/>
    <w:rsid w:val="000370D1"/>
    <w:rsid w:val="00037B94"/>
    <w:rsid w:val="000403B2"/>
    <w:rsid w:val="0004145B"/>
    <w:rsid w:val="00042238"/>
    <w:rsid w:val="00042F8A"/>
    <w:rsid w:val="00043A45"/>
    <w:rsid w:val="000444B3"/>
    <w:rsid w:val="00045208"/>
    <w:rsid w:val="00045E5B"/>
    <w:rsid w:val="00052D7B"/>
    <w:rsid w:val="00052E54"/>
    <w:rsid w:val="00053399"/>
    <w:rsid w:val="00053D9C"/>
    <w:rsid w:val="000610BE"/>
    <w:rsid w:val="0006218B"/>
    <w:rsid w:val="000640EA"/>
    <w:rsid w:val="00065161"/>
    <w:rsid w:val="00066B41"/>
    <w:rsid w:val="000701A8"/>
    <w:rsid w:val="000733B1"/>
    <w:rsid w:val="000747A6"/>
    <w:rsid w:val="000749B0"/>
    <w:rsid w:val="0007678D"/>
    <w:rsid w:val="0007711B"/>
    <w:rsid w:val="000830E9"/>
    <w:rsid w:val="00085EA2"/>
    <w:rsid w:val="00086FD3"/>
    <w:rsid w:val="0009196B"/>
    <w:rsid w:val="00094044"/>
    <w:rsid w:val="00094CA5"/>
    <w:rsid w:val="00096C94"/>
    <w:rsid w:val="00097009"/>
    <w:rsid w:val="000A14A5"/>
    <w:rsid w:val="000A23D1"/>
    <w:rsid w:val="000A245D"/>
    <w:rsid w:val="000A28B0"/>
    <w:rsid w:val="000A2E08"/>
    <w:rsid w:val="000A402B"/>
    <w:rsid w:val="000A46B9"/>
    <w:rsid w:val="000A6247"/>
    <w:rsid w:val="000A63D2"/>
    <w:rsid w:val="000A75ED"/>
    <w:rsid w:val="000A7B1E"/>
    <w:rsid w:val="000B0046"/>
    <w:rsid w:val="000B2054"/>
    <w:rsid w:val="000B2386"/>
    <w:rsid w:val="000B4DC0"/>
    <w:rsid w:val="000B6340"/>
    <w:rsid w:val="000B63AF"/>
    <w:rsid w:val="000B6759"/>
    <w:rsid w:val="000B78EF"/>
    <w:rsid w:val="000B7E88"/>
    <w:rsid w:val="000C02BC"/>
    <w:rsid w:val="000C04C4"/>
    <w:rsid w:val="000C1E62"/>
    <w:rsid w:val="000C447D"/>
    <w:rsid w:val="000C5D2A"/>
    <w:rsid w:val="000C66FB"/>
    <w:rsid w:val="000C6BBC"/>
    <w:rsid w:val="000C772A"/>
    <w:rsid w:val="000C7E48"/>
    <w:rsid w:val="000D0B7C"/>
    <w:rsid w:val="000D1BA3"/>
    <w:rsid w:val="000D25E5"/>
    <w:rsid w:val="000D3DB7"/>
    <w:rsid w:val="000D43D2"/>
    <w:rsid w:val="000D56ED"/>
    <w:rsid w:val="000D6CB4"/>
    <w:rsid w:val="000D6E89"/>
    <w:rsid w:val="000D731C"/>
    <w:rsid w:val="000E09EC"/>
    <w:rsid w:val="000E0B37"/>
    <w:rsid w:val="000E11D4"/>
    <w:rsid w:val="000E613E"/>
    <w:rsid w:val="000F171E"/>
    <w:rsid w:val="000F399C"/>
    <w:rsid w:val="000F3B63"/>
    <w:rsid w:val="000F487D"/>
    <w:rsid w:val="000F4E5B"/>
    <w:rsid w:val="000F62F6"/>
    <w:rsid w:val="000F6B64"/>
    <w:rsid w:val="000F707A"/>
    <w:rsid w:val="001000DC"/>
    <w:rsid w:val="00100519"/>
    <w:rsid w:val="00101071"/>
    <w:rsid w:val="0010120C"/>
    <w:rsid w:val="00102974"/>
    <w:rsid w:val="0010653B"/>
    <w:rsid w:val="00106863"/>
    <w:rsid w:val="00107456"/>
    <w:rsid w:val="00110636"/>
    <w:rsid w:val="00112B6E"/>
    <w:rsid w:val="001133ED"/>
    <w:rsid w:val="001134E3"/>
    <w:rsid w:val="0011390C"/>
    <w:rsid w:val="00113985"/>
    <w:rsid w:val="00114A7F"/>
    <w:rsid w:val="00114FEF"/>
    <w:rsid w:val="001152BF"/>
    <w:rsid w:val="00115D21"/>
    <w:rsid w:val="00117F11"/>
    <w:rsid w:val="00120FB7"/>
    <w:rsid w:val="0012254B"/>
    <w:rsid w:val="00122C81"/>
    <w:rsid w:val="001232E8"/>
    <w:rsid w:val="001245EC"/>
    <w:rsid w:val="001265D9"/>
    <w:rsid w:val="001315D8"/>
    <w:rsid w:val="00131FBB"/>
    <w:rsid w:val="00132841"/>
    <w:rsid w:val="00132CAC"/>
    <w:rsid w:val="001330F6"/>
    <w:rsid w:val="00133FC8"/>
    <w:rsid w:val="001347E6"/>
    <w:rsid w:val="00136A2F"/>
    <w:rsid w:val="00137302"/>
    <w:rsid w:val="00137A30"/>
    <w:rsid w:val="00142D3E"/>
    <w:rsid w:val="00144919"/>
    <w:rsid w:val="00147A1D"/>
    <w:rsid w:val="00147C68"/>
    <w:rsid w:val="001500D7"/>
    <w:rsid w:val="0015256F"/>
    <w:rsid w:val="001526AA"/>
    <w:rsid w:val="0015284E"/>
    <w:rsid w:val="001537D2"/>
    <w:rsid w:val="0015645E"/>
    <w:rsid w:val="001608C2"/>
    <w:rsid w:val="00161123"/>
    <w:rsid w:val="00161AF0"/>
    <w:rsid w:val="0016229F"/>
    <w:rsid w:val="001653FE"/>
    <w:rsid w:val="0016699B"/>
    <w:rsid w:val="001674B9"/>
    <w:rsid w:val="00167F98"/>
    <w:rsid w:val="00170B36"/>
    <w:rsid w:val="00171C5C"/>
    <w:rsid w:val="00173E74"/>
    <w:rsid w:val="0017483B"/>
    <w:rsid w:val="001748FA"/>
    <w:rsid w:val="00174A95"/>
    <w:rsid w:val="00175EB8"/>
    <w:rsid w:val="00176B67"/>
    <w:rsid w:val="00180A28"/>
    <w:rsid w:val="00180A3F"/>
    <w:rsid w:val="00182073"/>
    <w:rsid w:val="001824C3"/>
    <w:rsid w:val="0018284E"/>
    <w:rsid w:val="001828FB"/>
    <w:rsid w:val="00183253"/>
    <w:rsid w:val="00184356"/>
    <w:rsid w:val="00185171"/>
    <w:rsid w:val="00186AD5"/>
    <w:rsid w:val="0018713E"/>
    <w:rsid w:val="00190143"/>
    <w:rsid w:val="00190D23"/>
    <w:rsid w:val="001930D7"/>
    <w:rsid w:val="001968D2"/>
    <w:rsid w:val="00197E5A"/>
    <w:rsid w:val="001A17F0"/>
    <w:rsid w:val="001A1E4F"/>
    <w:rsid w:val="001A1F0B"/>
    <w:rsid w:val="001A3FDA"/>
    <w:rsid w:val="001A4413"/>
    <w:rsid w:val="001A484A"/>
    <w:rsid w:val="001A5217"/>
    <w:rsid w:val="001A5FE0"/>
    <w:rsid w:val="001A6277"/>
    <w:rsid w:val="001A6FF2"/>
    <w:rsid w:val="001B002B"/>
    <w:rsid w:val="001B1872"/>
    <w:rsid w:val="001B2071"/>
    <w:rsid w:val="001B4A7C"/>
    <w:rsid w:val="001B4FAC"/>
    <w:rsid w:val="001B5E6A"/>
    <w:rsid w:val="001B6B7A"/>
    <w:rsid w:val="001B739E"/>
    <w:rsid w:val="001C0620"/>
    <w:rsid w:val="001C2433"/>
    <w:rsid w:val="001C2535"/>
    <w:rsid w:val="001C4655"/>
    <w:rsid w:val="001C66AC"/>
    <w:rsid w:val="001C6DB7"/>
    <w:rsid w:val="001C6EC9"/>
    <w:rsid w:val="001C794D"/>
    <w:rsid w:val="001D2019"/>
    <w:rsid w:val="001D4565"/>
    <w:rsid w:val="001D4938"/>
    <w:rsid w:val="001E03B8"/>
    <w:rsid w:val="001E09FB"/>
    <w:rsid w:val="001E0F00"/>
    <w:rsid w:val="001E124A"/>
    <w:rsid w:val="001E182C"/>
    <w:rsid w:val="001E1DF7"/>
    <w:rsid w:val="001E39F0"/>
    <w:rsid w:val="001E7B70"/>
    <w:rsid w:val="001F010B"/>
    <w:rsid w:val="001F15D3"/>
    <w:rsid w:val="001F243A"/>
    <w:rsid w:val="001F3AB8"/>
    <w:rsid w:val="001F4A0B"/>
    <w:rsid w:val="001F5128"/>
    <w:rsid w:val="001F6632"/>
    <w:rsid w:val="001F7F94"/>
    <w:rsid w:val="002015F9"/>
    <w:rsid w:val="00201D30"/>
    <w:rsid w:val="002024BB"/>
    <w:rsid w:val="00202736"/>
    <w:rsid w:val="00202C4E"/>
    <w:rsid w:val="00202FAD"/>
    <w:rsid w:val="002047F6"/>
    <w:rsid w:val="00205E6D"/>
    <w:rsid w:val="00207C3E"/>
    <w:rsid w:val="002102B9"/>
    <w:rsid w:val="00211921"/>
    <w:rsid w:val="00212829"/>
    <w:rsid w:val="00214C14"/>
    <w:rsid w:val="00216423"/>
    <w:rsid w:val="00217179"/>
    <w:rsid w:val="0022133A"/>
    <w:rsid w:val="00223F9B"/>
    <w:rsid w:val="0022605D"/>
    <w:rsid w:val="00230D17"/>
    <w:rsid w:val="00231B25"/>
    <w:rsid w:val="00234696"/>
    <w:rsid w:val="00235BD7"/>
    <w:rsid w:val="00236AFB"/>
    <w:rsid w:val="00240FBF"/>
    <w:rsid w:val="002415C1"/>
    <w:rsid w:val="00242B19"/>
    <w:rsid w:val="002433FF"/>
    <w:rsid w:val="00244C01"/>
    <w:rsid w:val="00246E6F"/>
    <w:rsid w:val="00250334"/>
    <w:rsid w:val="002505C9"/>
    <w:rsid w:val="00250C6F"/>
    <w:rsid w:val="00252957"/>
    <w:rsid w:val="002543B2"/>
    <w:rsid w:val="00254B99"/>
    <w:rsid w:val="0025632E"/>
    <w:rsid w:val="00256C61"/>
    <w:rsid w:val="00257700"/>
    <w:rsid w:val="00257C36"/>
    <w:rsid w:val="00261E71"/>
    <w:rsid w:val="002623AD"/>
    <w:rsid w:val="0027164F"/>
    <w:rsid w:val="00272249"/>
    <w:rsid w:val="0027433C"/>
    <w:rsid w:val="0027519B"/>
    <w:rsid w:val="00276A94"/>
    <w:rsid w:val="00277BC7"/>
    <w:rsid w:val="0028027B"/>
    <w:rsid w:val="00280D62"/>
    <w:rsid w:val="0028196B"/>
    <w:rsid w:val="00284469"/>
    <w:rsid w:val="00284767"/>
    <w:rsid w:val="002862E7"/>
    <w:rsid w:val="00286A5C"/>
    <w:rsid w:val="002873A7"/>
    <w:rsid w:val="002923F6"/>
    <w:rsid w:val="00293643"/>
    <w:rsid w:val="0029469A"/>
    <w:rsid w:val="0029576B"/>
    <w:rsid w:val="00295905"/>
    <w:rsid w:val="002A023E"/>
    <w:rsid w:val="002A1854"/>
    <w:rsid w:val="002A2516"/>
    <w:rsid w:val="002A26B3"/>
    <w:rsid w:val="002A288B"/>
    <w:rsid w:val="002A2B08"/>
    <w:rsid w:val="002A48A8"/>
    <w:rsid w:val="002A6929"/>
    <w:rsid w:val="002A6CA1"/>
    <w:rsid w:val="002A6CF7"/>
    <w:rsid w:val="002A7E0F"/>
    <w:rsid w:val="002B1180"/>
    <w:rsid w:val="002B17CA"/>
    <w:rsid w:val="002B198E"/>
    <w:rsid w:val="002B1FA1"/>
    <w:rsid w:val="002B1FFA"/>
    <w:rsid w:val="002B212F"/>
    <w:rsid w:val="002B5175"/>
    <w:rsid w:val="002B5B61"/>
    <w:rsid w:val="002C02B7"/>
    <w:rsid w:val="002C1EE6"/>
    <w:rsid w:val="002C3BAF"/>
    <w:rsid w:val="002C697A"/>
    <w:rsid w:val="002C7AAD"/>
    <w:rsid w:val="002D0837"/>
    <w:rsid w:val="002D123A"/>
    <w:rsid w:val="002D3510"/>
    <w:rsid w:val="002D36A4"/>
    <w:rsid w:val="002D3FEA"/>
    <w:rsid w:val="002D4472"/>
    <w:rsid w:val="002D4785"/>
    <w:rsid w:val="002D679A"/>
    <w:rsid w:val="002D7100"/>
    <w:rsid w:val="002E08F6"/>
    <w:rsid w:val="002E136D"/>
    <w:rsid w:val="002E250A"/>
    <w:rsid w:val="002E52C1"/>
    <w:rsid w:val="002E65CA"/>
    <w:rsid w:val="002E6812"/>
    <w:rsid w:val="002E6DCE"/>
    <w:rsid w:val="002E7836"/>
    <w:rsid w:val="002E7E98"/>
    <w:rsid w:val="002F0E82"/>
    <w:rsid w:val="002F2321"/>
    <w:rsid w:val="002F548B"/>
    <w:rsid w:val="002F5F35"/>
    <w:rsid w:val="002F70CF"/>
    <w:rsid w:val="002F7539"/>
    <w:rsid w:val="003008D0"/>
    <w:rsid w:val="0030095D"/>
    <w:rsid w:val="00300EF6"/>
    <w:rsid w:val="00301D9F"/>
    <w:rsid w:val="0030670A"/>
    <w:rsid w:val="003070BE"/>
    <w:rsid w:val="00307107"/>
    <w:rsid w:val="0030762E"/>
    <w:rsid w:val="003077BD"/>
    <w:rsid w:val="00307F07"/>
    <w:rsid w:val="00310325"/>
    <w:rsid w:val="00310390"/>
    <w:rsid w:val="003104C5"/>
    <w:rsid w:val="00312A6B"/>
    <w:rsid w:val="00312A74"/>
    <w:rsid w:val="00312DF2"/>
    <w:rsid w:val="0031644E"/>
    <w:rsid w:val="00316464"/>
    <w:rsid w:val="003212D8"/>
    <w:rsid w:val="00321468"/>
    <w:rsid w:val="003215BD"/>
    <w:rsid w:val="003232F1"/>
    <w:rsid w:val="003245BF"/>
    <w:rsid w:val="00324AB4"/>
    <w:rsid w:val="00327413"/>
    <w:rsid w:val="00331FA6"/>
    <w:rsid w:val="00332697"/>
    <w:rsid w:val="00334DA3"/>
    <w:rsid w:val="00334EDE"/>
    <w:rsid w:val="003353D5"/>
    <w:rsid w:val="00336514"/>
    <w:rsid w:val="0033688C"/>
    <w:rsid w:val="00336A88"/>
    <w:rsid w:val="00337FA3"/>
    <w:rsid w:val="00337FC2"/>
    <w:rsid w:val="00340125"/>
    <w:rsid w:val="00341A9E"/>
    <w:rsid w:val="0034225A"/>
    <w:rsid w:val="003436A5"/>
    <w:rsid w:val="00343C69"/>
    <w:rsid w:val="0034555D"/>
    <w:rsid w:val="003455CB"/>
    <w:rsid w:val="00345C7A"/>
    <w:rsid w:val="00345DC4"/>
    <w:rsid w:val="00346ED0"/>
    <w:rsid w:val="00347360"/>
    <w:rsid w:val="00351853"/>
    <w:rsid w:val="00352AC4"/>
    <w:rsid w:val="00353822"/>
    <w:rsid w:val="00355523"/>
    <w:rsid w:val="00356EAA"/>
    <w:rsid w:val="003574A6"/>
    <w:rsid w:val="00357B84"/>
    <w:rsid w:val="00363355"/>
    <w:rsid w:val="003643A1"/>
    <w:rsid w:val="00364AD5"/>
    <w:rsid w:val="00366C70"/>
    <w:rsid w:val="00366FE8"/>
    <w:rsid w:val="003672B5"/>
    <w:rsid w:val="003678FC"/>
    <w:rsid w:val="00370BD6"/>
    <w:rsid w:val="00371924"/>
    <w:rsid w:val="00372431"/>
    <w:rsid w:val="003733A7"/>
    <w:rsid w:val="003765A3"/>
    <w:rsid w:val="00381A65"/>
    <w:rsid w:val="003846EC"/>
    <w:rsid w:val="00385317"/>
    <w:rsid w:val="0038552A"/>
    <w:rsid w:val="003868D9"/>
    <w:rsid w:val="0039034D"/>
    <w:rsid w:val="0039093D"/>
    <w:rsid w:val="003909DB"/>
    <w:rsid w:val="00390E5A"/>
    <w:rsid w:val="00391450"/>
    <w:rsid w:val="003922C1"/>
    <w:rsid w:val="00396A12"/>
    <w:rsid w:val="00397C80"/>
    <w:rsid w:val="003A0104"/>
    <w:rsid w:val="003A1326"/>
    <w:rsid w:val="003A2938"/>
    <w:rsid w:val="003A4F82"/>
    <w:rsid w:val="003A613E"/>
    <w:rsid w:val="003A6B08"/>
    <w:rsid w:val="003B18DD"/>
    <w:rsid w:val="003B51CA"/>
    <w:rsid w:val="003B5472"/>
    <w:rsid w:val="003B5B80"/>
    <w:rsid w:val="003B7ED7"/>
    <w:rsid w:val="003B7F6F"/>
    <w:rsid w:val="003C0D57"/>
    <w:rsid w:val="003C1251"/>
    <w:rsid w:val="003C29A8"/>
    <w:rsid w:val="003C2A5C"/>
    <w:rsid w:val="003C3C68"/>
    <w:rsid w:val="003C4B4A"/>
    <w:rsid w:val="003C77F8"/>
    <w:rsid w:val="003D03D1"/>
    <w:rsid w:val="003D11B6"/>
    <w:rsid w:val="003D1B88"/>
    <w:rsid w:val="003D3696"/>
    <w:rsid w:val="003D4D52"/>
    <w:rsid w:val="003E0E56"/>
    <w:rsid w:val="003E1A04"/>
    <w:rsid w:val="003E264B"/>
    <w:rsid w:val="003E352B"/>
    <w:rsid w:val="003E35BF"/>
    <w:rsid w:val="003F7806"/>
    <w:rsid w:val="003F7E27"/>
    <w:rsid w:val="00400DB0"/>
    <w:rsid w:val="00400F21"/>
    <w:rsid w:val="00401684"/>
    <w:rsid w:val="00401A98"/>
    <w:rsid w:val="00402BDC"/>
    <w:rsid w:val="00404900"/>
    <w:rsid w:val="0040508F"/>
    <w:rsid w:val="00405271"/>
    <w:rsid w:val="00407471"/>
    <w:rsid w:val="0041077A"/>
    <w:rsid w:val="00412017"/>
    <w:rsid w:val="0041331C"/>
    <w:rsid w:val="00417F3C"/>
    <w:rsid w:val="00421203"/>
    <w:rsid w:val="004219E9"/>
    <w:rsid w:val="00422B21"/>
    <w:rsid w:val="004244C8"/>
    <w:rsid w:val="0042544E"/>
    <w:rsid w:val="00427091"/>
    <w:rsid w:val="00430C32"/>
    <w:rsid w:val="00431609"/>
    <w:rsid w:val="00432E65"/>
    <w:rsid w:val="00433694"/>
    <w:rsid w:val="00437A9A"/>
    <w:rsid w:val="004406DA"/>
    <w:rsid w:val="00440E94"/>
    <w:rsid w:val="004413FC"/>
    <w:rsid w:val="00441D45"/>
    <w:rsid w:val="00442765"/>
    <w:rsid w:val="004469A8"/>
    <w:rsid w:val="00447059"/>
    <w:rsid w:val="0044764B"/>
    <w:rsid w:val="004525E7"/>
    <w:rsid w:val="00452E6A"/>
    <w:rsid w:val="00456D81"/>
    <w:rsid w:val="00457E4C"/>
    <w:rsid w:val="004610B2"/>
    <w:rsid w:val="00461B69"/>
    <w:rsid w:val="004634E2"/>
    <w:rsid w:val="004668D5"/>
    <w:rsid w:val="004671C3"/>
    <w:rsid w:val="00467902"/>
    <w:rsid w:val="0047151A"/>
    <w:rsid w:val="00477262"/>
    <w:rsid w:val="00480416"/>
    <w:rsid w:val="00483AA2"/>
    <w:rsid w:val="004852AF"/>
    <w:rsid w:val="004867EE"/>
    <w:rsid w:val="004874F8"/>
    <w:rsid w:val="00491877"/>
    <w:rsid w:val="004938B6"/>
    <w:rsid w:val="00493A66"/>
    <w:rsid w:val="004A0F78"/>
    <w:rsid w:val="004A3580"/>
    <w:rsid w:val="004A3A96"/>
    <w:rsid w:val="004A4C62"/>
    <w:rsid w:val="004A4DA4"/>
    <w:rsid w:val="004A5C6D"/>
    <w:rsid w:val="004A7986"/>
    <w:rsid w:val="004B0D2E"/>
    <w:rsid w:val="004B0F70"/>
    <w:rsid w:val="004B1DFE"/>
    <w:rsid w:val="004B49C6"/>
    <w:rsid w:val="004B5027"/>
    <w:rsid w:val="004B52FF"/>
    <w:rsid w:val="004B63AD"/>
    <w:rsid w:val="004B6815"/>
    <w:rsid w:val="004B71B5"/>
    <w:rsid w:val="004C032E"/>
    <w:rsid w:val="004C5CFA"/>
    <w:rsid w:val="004C76B2"/>
    <w:rsid w:val="004D0D7E"/>
    <w:rsid w:val="004D1BD6"/>
    <w:rsid w:val="004D3EC8"/>
    <w:rsid w:val="004D40D8"/>
    <w:rsid w:val="004D4720"/>
    <w:rsid w:val="004D52CF"/>
    <w:rsid w:val="004D615A"/>
    <w:rsid w:val="004D6B60"/>
    <w:rsid w:val="004D6BD7"/>
    <w:rsid w:val="004D7C01"/>
    <w:rsid w:val="004E168E"/>
    <w:rsid w:val="004E2F63"/>
    <w:rsid w:val="004E3076"/>
    <w:rsid w:val="004E3527"/>
    <w:rsid w:val="004E41DE"/>
    <w:rsid w:val="004F160C"/>
    <w:rsid w:val="004F17B4"/>
    <w:rsid w:val="004F270C"/>
    <w:rsid w:val="004F2E3E"/>
    <w:rsid w:val="004F3905"/>
    <w:rsid w:val="004F4EA7"/>
    <w:rsid w:val="004F5B03"/>
    <w:rsid w:val="004F5B68"/>
    <w:rsid w:val="004F5FE2"/>
    <w:rsid w:val="004F6B78"/>
    <w:rsid w:val="004F7960"/>
    <w:rsid w:val="00501C00"/>
    <w:rsid w:val="0050227C"/>
    <w:rsid w:val="00502A1C"/>
    <w:rsid w:val="00503DBF"/>
    <w:rsid w:val="0050480D"/>
    <w:rsid w:val="00504BEF"/>
    <w:rsid w:val="005063E8"/>
    <w:rsid w:val="005103F1"/>
    <w:rsid w:val="00512B6E"/>
    <w:rsid w:val="005137A0"/>
    <w:rsid w:val="0051489A"/>
    <w:rsid w:val="00516ADF"/>
    <w:rsid w:val="00521816"/>
    <w:rsid w:val="0052217F"/>
    <w:rsid w:val="005230B5"/>
    <w:rsid w:val="00523474"/>
    <w:rsid w:val="00525B1F"/>
    <w:rsid w:val="00525DC1"/>
    <w:rsid w:val="00525E1D"/>
    <w:rsid w:val="00526139"/>
    <w:rsid w:val="005272CE"/>
    <w:rsid w:val="00531A26"/>
    <w:rsid w:val="005326B9"/>
    <w:rsid w:val="00533924"/>
    <w:rsid w:val="00533DFA"/>
    <w:rsid w:val="00535ECE"/>
    <w:rsid w:val="0053684A"/>
    <w:rsid w:val="00536A53"/>
    <w:rsid w:val="00537FD3"/>
    <w:rsid w:val="005403E7"/>
    <w:rsid w:val="00541E31"/>
    <w:rsid w:val="00542537"/>
    <w:rsid w:val="00544127"/>
    <w:rsid w:val="00547AD5"/>
    <w:rsid w:val="00547B6F"/>
    <w:rsid w:val="00550BDD"/>
    <w:rsid w:val="0055115C"/>
    <w:rsid w:val="00551F3F"/>
    <w:rsid w:val="00554289"/>
    <w:rsid w:val="00555C7E"/>
    <w:rsid w:val="0055733D"/>
    <w:rsid w:val="0056030B"/>
    <w:rsid w:val="005609AE"/>
    <w:rsid w:val="00560B37"/>
    <w:rsid w:val="00561FE4"/>
    <w:rsid w:val="0056219C"/>
    <w:rsid w:val="005632FC"/>
    <w:rsid w:val="00563644"/>
    <w:rsid w:val="00564FAE"/>
    <w:rsid w:val="0056593F"/>
    <w:rsid w:val="00570241"/>
    <w:rsid w:val="00570E96"/>
    <w:rsid w:val="00571AD3"/>
    <w:rsid w:val="00573FFC"/>
    <w:rsid w:val="005749BF"/>
    <w:rsid w:val="005770B3"/>
    <w:rsid w:val="00581D32"/>
    <w:rsid w:val="0058286C"/>
    <w:rsid w:val="00582DD5"/>
    <w:rsid w:val="0058503C"/>
    <w:rsid w:val="00585FBB"/>
    <w:rsid w:val="00586DE4"/>
    <w:rsid w:val="00586E41"/>
    <w:rsid w:val="00587161"/>
    <w:rsid w:val="00590050"/>
    <w:rsid w:val="00590DD2"/>
    <w:rsid w:val="005945EB"/>
    <w:rsid w:val="00595BC1"/>
    <w:rsid w:val="005971D8"/>
    <w:rsid w:val="00597335"/>
    <w:rsid w:val="00597D61"/>
    <w:rsid w:val="005A0E2C"/>
    <w:rsid w:val="005A2A6E"/>
    <w:rsid w:val="005A33D5"/>
    <w:rsid w:val="005A4963"/>
    <w:rsid w:val="005B137F"/>
    <w:rsid w:val="005B3F55"/>
    <w:rsid w:val="005B7AE9"/>
    <w:rsid w:val="005C3637"/>
    <w:rsid w:val="005C4723"/>
    <w:rsid w:val="005C4CC1"/>
    <w:rsid w:val="005C6536"/>
    <w:rsid w:val="005C6CB8"/>
    <w:rsid w:val="005C7C33"/>
    <w:rsid w:val="005D0C67"/>
    <w:rsid w:val="005D1932"/>
    <w:rsid w:val="005D3498"/>
    <w:rsid w:val="005D39C2"/>
    <w:rsid w:val="005D59CF"/>
    <w:rsid w:val="005D76EC"/>
    <w:rsid w:val="005E1132"/>
    <w:rsid w:val="005E1C29"/>
    <w:rsid w:val="005E1EA2"/>
    <w:rsid w:val="005E27BE"/>
    <w:rsid w:val="005E3187"/>
    <w:rsid w:val="005E346C"/>
    <w:rsid w:val="005E517A"/>
    <w:rsid w:val="005E539F"/>
    <w:rsid w:val="005E5503"/>
    <w:rsid w:val="005E5731"/>
    <w:rsid w:val="005E5EC8"/>
    <w:rsid w:val="005E64D8"/>
    <w:rsid w:val="005F102F"/>
    <w:rsid w:val="005F103B"/>
    <w:rsid w:val="005F262D"/>
    <w:rsid w:val="005F434A"/>
    <w:rsid w:val="005F4582"/>
    <w:rsid w:val="005F5402"/>
    <w:rsid w:val="005F65C5"/>
    <w:rsid w:val="006007E6"/>
    <w:rsid w:val="00600E8D"/>
    <w:rsid w:val="00601D08"/>
    <w:rsid w:val="00602DB2"/>
    <w:rsid w:val="00602DBB"/>
    <w:rsid w:val="006042C0"/>
    <w:rsid w:val="00604B72"/>
    <w:rsid w:val="00607320"/>
    <w:rsid w:val="00607E3F"/>
    <w:rsid w:val="00607F3C"/>
    <w:rsid w:val="00610055"/>
    <w:rsid w:val="00610443"/>
    <w:rsid w:val="00611320"/>
    <w:rsid w:val="0061208B"/>
    <w:rsid w:val="00613E42"/>
    <w:rsid w:val="00614392"/>
    <w:rsid w:val="00615F0E"/>
    <w:rsid w:val="00620FD3"/>
    <w:rsid w:val="00621736"/>
    <w:rsid w:val="006240F8"/>
    <w:rsid w:val="0062411F"/>
    <w:rsid w:val="006268C8"/>
    <w:rsid w:val="00626AB1"/>
    <w:rsid w:val="00627454"/>
    <w:rsid w:val="00627827"/>
    <w:rsid w:val="00627CD0"/>
    <w:rsid w:val="006334E2"/>
    <w:rsid w:val="006344A3"/>
    <w:rsid w:val="00636652"/>
    <w:rsid w:val="00636C94"/>
    <w:rsid w:val="006370E4"/>
    <w:rsid w:val="00640768"/>
    <w:rsid w:val="00640D21"/>
    <w:rsid w:val="00640F27"/>
    <w:rsid w:val="006425AB"/>
    <w:rsid w:val="0064358E"/>
    <w:rsid w:val="00644A9C"/>
    <w:rsid w:val="00645D00"/>
    <w:rsid w:val="00645F0D"/>
    <w:rsid w:val="0064685A"/>
    <w:rsid w:val="00646A76"/>
    <w:rsid w:val="00647606"/>
    <w:rsid w:val="006520A4"/>
    <w:rsid w:val="00652238"/>
    <w:rsid w:val="006522AF"/>
    <w:rsid w:val="006527B4"/>
    <w:rsid w:val="006534D2"/>
    <w:rsid w:val="00654D8E"/>
    <w:rsid w:val="00655667"/>
    <w:rsid w:val="006556ED"/>
    <w:rsid w:val="00657381"/>
    <w:rsid w:val="006621DA"/>
    <w:rsid w:val="006634BD"/>
    <w:rsid w:val="0067005D"/>
    <w:rsid w:val="006705ED"/>
    <w:rsid w:val="00671102"/>
    <w:rsid w:val="00672FCF"/>
    <w:rsid w:val="00673743"/>
    <w:rsid w:val="006745FD"/>
    <w:rsid w:val="00675206"/>
    <w:rsid w:val="006752F3"/>
    <w:rsid w:val="0067534D"/>
    <w:rsid w:val="00675C3C"/>
    <w:rsid w:val="00676AF1"/>
    <w:rsid w:val="00677462"/>
    <w:rsid w:val="0068135A"/>
    <w:rsid w:val="00681837"/>
    <w:rsid w:val="006828D8"/>
    <w:rsid w:val="00682E2D"/>
    <w:rsid w:val="00683D0B"/>
    <w:rsid w:val="0068422D"/>
    <w:rsid w:val="00684A5A"/>
    <w:rsid w:val="0068530E"/>
    <w:rsid w:val="006900D3"/>
    <w:rsid w:val="0069024F"/>
    <w:rsid w:val="0069048E"/>
    <w:rsid w:val="00691569"/>
    <w:rsid w:val="006915DA"/>
    <w:rsid w:val="006924A1"/>
    <w:rsid w:val="006924A8"/>
    <w:rsid w:val="00692ABD"/>
    <w:rsid w:val="0069498A"/>
    <w:rsid w:val="0069573E"/>
    <w:rsid w:val="00696A5E"/>
    <w:rsid w:val="006978FB"/>
    <w:rsid w:val="00697A22"/>
    <w:rsid w:val="006A3BB8"/>
    <w:rsid w:val="006A499F"/>
    <w:rsid w:val="006A5170"/>
    <w:rsid w:val="006A5855"/>
    <w:rsid w:val="006A63D0"/>
    <w:rsid w:val="006A6F4A"/>
    <w:rsid w:val="006A7273"/>
    <w:rsid w:val="006A7CE8"/>
    <w:rsid w:val="006B0408"/>
    <w:rsid w:val="006B0605"/>
    <w:rsid w:val="006B1224"/>
    <w:rsid w:val="006B15E0"/>
    <w:rsid w:val="006B1D79"/>
    <w:rsid w:val="006B32CB"/>
    <w:rsid w:val="006B398A"/>
    <w:rsid w:val="006B3EFC"/>
    <w:rsid w:val="006B4D2C"/>
    <w:rsid w:val="006B4FD5"/>
    <w:rsid w:val="006B6FDD"/>
    <w:rsid w:val="006B732A"/>
    <w:rsid w:val="006C1A92"/>
    <w:rsid w:val="006C2B53"/>
    <w:rsid w:val="006C3D3D"/>
    <w:rsid w:val="006C4D64"/>
    <w:rsid w:val="006C5806"/>
    <w:rsid w:val="006C7438"/>
    <w:rsid w:val="006C7772"/>
    <w:rsid w:val="006D1BC5"/>
    <w:rsid w:val="006D313F"/>
    <w:rsid w:val="006D3CF9"/>
    <w:rsid w:val="006D57A6"/>
    <w:rsid w:val="006D7041"/>
    <w:rsid w:val="006D7C5D"/>
    <w:rsid w:val="006E04B4"/>
    <w:rsid w:val="006E090C"/>
    <w:rsid w:val="006E1377"/>
    <w:rsid w:val="006E3242"/>
    <w:rsid w:val="006E3C66"/>
    <w:rsid w:val="006E465F"/>
    <w:rsid w:val="006E53CE"/>
    <w:rsid w:val="006E671A"/>
    <w:rsid w:val="006F0364"/>
    <w:rsid w:val="006F1A2A"/>
    <w:rsid w:val="006F2022"/>
    <w:rsid w:val="006F6699"/>
    <w:rsid w:val="006F694E"/>
    <w:rsid w:val="006F77B0"/>
    <w:rsid w:val="006F7A2A"/>
    <w:rsid w:val="00700625"/>
    <w:rsid w:val="0070076B"/>
    <w:rsid w:val="00701A47"/>
    <w:rsid w:val="0070277A"/>
    <w:rsid w:val="00702791"/>
    <w:rsid w:val="007039A2"/>
    <w:rsid w:val="00703EF9"/>
    <w:rsid w:val="00705D46"/>
    <w:rsid w:val="0070628F"/>
    <w:rsid w:val="0070665D"/>
    <w:rsid w:val="00706B56"/>
    <w:rsid w:val="00706FB6"/>
    <w:rsid w:val="0070749A"/>
    <w:rsid w:val="0071023D"/>
    <w:rsid w:val="00712C5D"/>
    <w:rsid w:val="00712E39"/>
    <w:rsid w:val="007156C6"/>
    <w:rsid w:val="00716336"/>
    <w:rsid w:val="00716FDD"/>
    <w:rsid w:val="00720749"/>
    <w:rsid w:val="00720EEF"/>
    <w:rsid w:val="007221CA"/>
    <w:rsid w:val="007228F7"/>
    <w:rsid w:val="007231A0"/>
    <w:rsid w:val="00723215"/>
    <w:rsid w:val="00723EA9"/>
    <w:rsid w:val="0072490D"/>
    <w:rsid w:val="00726204"/>
    <w:rsid w:val="00727148"/>
    <w:rsid w:val="007301C1"/>
    <w:rsid w:val="0073175F"/>
    <w:rsid w:val="007323E8"/>
    <w:rsid w:val="00734A7C"/>
    <w:rsid w:val="00735300"/>
    <w:rsid w:val="00735569"/>
    <w:rsid w:val="0073643F"/>
    <w:rsid w:val="00736966"/>
    <w:rsid w:val="00737A7E"/>
    <w:rsid w:val="0074063F"/>
    <w:rsid w:val="0074148B"/>
    <w:rsid w:val="00741DE6"/>
    <w:rsid w:val="007422ED"/>
    <w:rsid w:val="00742B6A"/>
    <w:rsid w:val="00744222"/>
    <w:rsid w:val="00744316"/>
    <w:rsid w:val="00744AC6"/>
    <w:rsid w:val="00745C7E"/>
    <w:rsid w:val="00745F4A"/>
    <w:rsid w:val="00746EB2"/>
    <w:rsid w:val="0075042D"/>
    <w:rsid w:val="00750BF6"/>
    <w:rsid w:val="00751119"/>
    <w:rsid w:val="0075243E"/>
    <w:rsid w:val="00752625"/>
    <w:rsid w:val="00752745"/>
    <w:rsid w:val="007566E1"/>
    <w:rsid w:val="00756A39"/>
    <w:rsid w:val="007626AA"/>
    <w:rsid w:val="00762BF6"/>
    <w:rsid w:val="007634B1"/>
    <w:rsid w:val="00763BDB"/>
    <w:rsid w:val="00764AB3"/>
    <w:rsid w:val="00764D5F"/>
    <w:rsid w:val="00765266"/>
    <w:rsid w:val="00766387"/>
    <w:rsid w:val="00766E21"/>
    <w:rsid w:val="00767353"/>
    <w:rsid w:val="00767C9A"/>
    <w:rsid w:val="007722D7"/>
    <w:rsid w:val="0077237F"/>
    <w:rsid w:val="00772F2C"/>
    <w:rsid w:val="00773627"/>
    <w:rsid w:val="007754C0"/>
    <w:rsid w:val="00777B97"/>
    <w:rsid w:val="00777FDE"/>
    <w:rsid w:val="0078195B"/>
    <w:rsid w:val="00783099"/>
    <w:rsid w:val="00784D1F"/>
    <w:rsid w:val="00784D9F"/>
    <w:rsid w:val="00785B60"/>
    <w:rsid w:val="007874B4"/>
    <w:rsid w:val="0078767C"/>
    <w:rsid w:val="00787E79"/>
    <w:rsid w:val="00790ECD"/>
    <w:rsid w:val="007910F9"/>
    <w:rsid w:val="00793A15"/>
    <w:rsid w:val="00793BD3"/>
    <w:rsid w:val="00794FC2"/>
    <w:rsid w:val="00797099"/>
    <w:rsid w:val="007A0060"/>
    <w:rsid w:val="007A0455"/>
    <w:rsid w:val="007A2185"/>
    <w:rsid w:val="007A2DC1"/>
    <w:rsid w:val="007A40CE"/>
    <w:rsid w:val="007A428B"/>
    <w:rsid w:val="007A44D8"/>
    <w:rsid w:val="007A4B1C"/>
    <w:rsid w:val="007A5E2D"/>
    <w:rsid w:val="007A6528"/>
    <w:rsid w:val="007A6555"/>
    <w:rsid w:val="007A797B"/>
    <w:rsid w:val="007B01FB"/>
    <w:rsid w:val="007B0644"/>
    <w:rsid w:val="007B1839"/>
    <w:rsid w:val="007B2494"/>
    <w:rsid w:val="007B2719"/>
    <w:rsid w:val="007B276A"/>
    <w:rsid w:val="007B3E76"/>
    <w:rsid w:val="007B4808"/>
    <w:rsid w:val="007B5816"/>
    <w:rsid w:val="007B652F"/>
    <w:rsid w:val="007B6A64"/>
    <w:rsid w:val="007B6F76"/>
    <w:rsid w:val="007B77B7"/>
    <w:rsid w:val="007B7817"/>
    <w:rsid w:val="007C1110"/>
    <w:rsid w:val="007C23FF"/>
    <w:rsid w:val="007C2908"/>
    <w:rsid w:val="007C35F9"/>
    <w:rsid w:val="007C3B8D"/>
    <w:rsid w:val="007C4CF4"/>
    <w:rsid w:val="007D1EA3"/>
    <w:rsid w:val="007D38BB"/>
    <w:rsid w:val="007D4875"/>
    <w:rsid w:val="007D5F63"/>
    <w:rsid w:val="007D63F5"/>
    <w:rsid w:val="007E000B"/>
    <w:rsid w:val="007E07E0"/>
    <w:rsid w:val="007E0ED0"/>
    <w:rsid w:val="007E20EA"/>
    <w:rsid w:val="007E22BF"/>
    <w:rsid w:val="007E39AC"/>
    <w:rsid w:val="007E3B3E"/>
    <w:rsid w:val="007E3DEF"/>
    <w:rsid w:val="007E4557"/>
    <w:rsid w:val="007E5AFC"/>
    <w:rsid w:val="007E5E8B"/>
    <w:rsid w:val="007F00C5"/>
    <w:rsid w:val="007F529C"/>
    <w:rsid w:val="007F7252"/>
    <w:rsid w:val="008013BA"/>
    <w:rsid w:val="00802F86"/>
    <w:rsid w:val="00805F04"/>
    <w:rsid w:val="00806079"/>
    <w:rsid w:val="00806514"/>
    <w:rsid w:val="008074D6"/>
    <w:rsid w:val="008078F8"/>
    <w:rsid w:val="00810BAC"/>
    <w:rsid w:val="00811A3F"/>
    <w:rsid w:val="00813861"/>
    <w:rsid w:val="00814D69"/>
    <w:rsid w:val="00814E31"/>
    <w:rsid w:val="00815440"/>
    <w:rsid w:val="00817A13"/>
    <w:rsid w:val="008210AD"/>
    <w:rsid w:val="0082526F"/>
    <w:rsid w:val="008268EB"/>
    <w:rsid w:val="00827D23"/>
    <w:rsid w:val="00832C49"/>
    <w:rsid w:val="00832FDE"/>
    <w:rsid w:val="00833423"/>
    <w:rsid w:val="008352AB"/>
    <w:rsid w:val="0083707E"/>
    <w:rsid w:val="0083776B"/>
    <w:rsid w:val="00840767"/>
    <w:rsid w:val="00840E11"/>
    <w:rsid w:val="008440AD"/>
    <w:rsid w:val="008441B1"/>
    <w:rsid w:val="00844E8E"/>
    <w:rsid w:val="0084662F"/>
    <w:rsid w:val="0085117A"/>
    <w:rsid w:val="00853161"/>
    <w:rsid w:val="008539D7"/>
    <w:rsid w:val="0085435C"/>
    <w:rsid w:val="0085749E"/>
    <w:rsid w:val="0086094F"/>
    <w:rsid w:val="0086211A"/>
    <w:rsid w:val="00862725"/>
    <w:rsid w:val="00862B76"/>
    <w:rsid w:val="008630EB"/>
    <w:rsid w:val="008651AC"/>
    <w:rsid w:val="00866B31"/>
    <w:rsid w:val="00867A14"/>
    <w:rsid w:val="00870BAD"/>
    <w:rsid w:val="0087291C"/>
    <w:rsid w:val="00873D2B"/>
    <w:rsid w:val="008758C7"/>
    <w:rsid w:val="00876C86"/>
    <w:rsid w:val="00881D2D"/>
    <w:rsid w:val="00882399"/>
    <w:rsid w:val="0088444D"/>
    <w:rsid w:val="00885349"/>
    <w:rsid w:val="008862AE"/>
    <w:rsid w:val="00890D7B"/>
    <w:rsid w:val="00892AAE"/>
    <w:rsid w:val="008931EB"/>
    <w:rsid w:val="008953B2"/>
    <w:rsid w:val="008954DB"/>
    <w:rsid w:val="008962DD"/>
    <w:rsid w:val="0089674E"/>
    <w:rsid w:val="00897336"/>
    <w:rsid w:val="008A359C"/>
    <w:rsid w:val="008A3FDF"/>
    <w:rsid w:val="008A6563"/>
    <w:rsid w:val="008A7000"/>
    <w:rsid w:val="008A7715"/>
    <w:rsid w:val="008A7738"/>
    <w:rsid w:val="008B26BE"/>
    <w:rsid w:val="008B311E"/>
    <w:rsid w:val="008B3F00"/>
    <w:rsid w:val="008B447A"/>
    <w:rsid w:val="008B4716"/>
    <w:rsid w:val="008B51A8"/>
    <w:rsid w:val="008B5C65"/>
    <w:rsid w:val="008B6826"/>
    <w:rsid w:val="008B69FC"/>
    <w:rsid w:val="008B6CB6"/>
    <w:rsid w:val="008C07AA"/>
    <w:rsid w:val="008C18DB"/>
    <w:rsid w:val="008C2554"/>
    <w:rsid w:val="008D0926"/>
    <w:rsid w:val="008D16DC"/>
    <w:rsid w:val="008D33CC"/>
    <w:rsid w:val="008D3440"/>
    <w:rsid w:val="008D3ACE"/>
    <w:rsid w:val="008D3DAE"/>
    <w:rsid w:val="008D5A6C"/>
    <w:rsid w:val="008D763B"/>
    <w:rsid w:val="008E1924"/>
    <w:rsid w:val="008E4457"/>
    <w:rsid w:val="008E70F2"/>
    <w:rsid w:val="008E756B"/>
    <w:rsid w:val="008F1023"/>
    <w:rsid w:val="008F158E"/>
    <w:rsid w:val="008F1F1F"/>
    <w:rsid w:val="008F25B5"/>
    <w:rsid w:val="008F2609"/>
    <w:rsid w:val="008F37CE"/>
    <w:rsid w:val="008F529F"/>
    <w:rsid w:val="008F53AF"/>
    <w:rsid w:val="008F67B7"/>
    <w:rsid w:val="008F6EF2"/>
    <w:rsid w:val="008F6FA8"/>
    <w:rsid w:val="008F71FB"/>
    <w:rsid w:val="009005FB"/>
    <w:rsid w:val="00900E7E"/>
    <w:rsid w:val="00901B9A"/>
    <w:rsid w:val="00901CF7"/>
    <w:rsid w:val="00902DED"/>
    <w:rsid w:val="00903F2A"/>
    <w:rsid w:val="00905193"/>
    <w:rsid w:val="009067D6"/>
    <w:rsid w:val="00907039"/>
    <w:rsid w:val="009076A3"/>
    <w:rsid w:val="00910C60"/>
    <w:rsid w:val="009110A6"/>
    <w:rsid w:val="009116F8"/>
    <w:rsid w:val="0091257F"/>
    <w:rsid w:val="00913378"/>
    <w:rsid w:val="00913C8B"/>
    <w:rsid w:val="00914F5F"/>
    <w:rsid w:val="009161C7"/>
    <w:rsid w:val="00916FD0"/>
    <w:rsid w:val="0092076E"/>
    <w:rsid w:val="00921098"/>
    <w:rsid w:val="0092169F"/>
    <w:rsid w:val="0092187A"/>
    <w:rsid w:val="0092213D"/>
    <w:rsid w:val="00922930"/>
    <w:rsid w:val="00923688"/>
    <w:rsid w:val="00924109"/>
    <w:rsid w:val="00924B63"/>
    <w:rsid w:val="00926C2F"/>
    <w:rsid w:val="00926FD4"/>
    <w:rsid w:val="009273B3"/>
    <w:rsid w:val="00931D29"/>
    <w:rsid w:val="00933B2C"/>
    <w:rsid w:val="00935DB8"/>
    <w:rsid w:val="00936CF2"/>
    <w:rsid w:val="009373F0"/>
    <w:rsid w:val="0094143C"/>
    <w:rsid w:val="00941F61"/>
    <w:rsid w:val="00944F84"/>
    <w:rsid w:val="009464B8"/>
    <w:rsid w:val="009464C2"/>
    <w:rsid w:val="00946DD8"/>
    <w:rsid w:val="009471FD"/>
    <w:rsid w:val="00950B42"/>
    <w:rsid w:val="00950E5B"/>
    <w:rsid w:val="00952300"/>
    <w:rsid w:val="00952A62"/>
    <w:rsid w:val="0095308C"/>
    <w:rsid w:val="009533C4"/>
    <w:rsid w:val="00954D04"/>
    <w:rsid w:val="009566D3"/>
    <w:rsid w:val="009573AA"/>
    <w:rsid w:val="0096069E"/>
    <w:rsid w:val="00960EEC"/>
    <w:rsid w:val="009613EE"/>
    <w:rsid w:val="00961EBD"/>
    <w:rsid w:val="00962C3D"/>
    <w:rsid w:val="00963F91"/>
    <w:rsid w:val="00964B0D"/>
    <w:rsid w:val="009659FF"/>
    <w:rsid w:val="00965D59"/>
    <w:rsid w:val="00967D20"/>
    <w:rsid w:val="009706CA"/>
    <w:rsid w:val="009711A6"/>
    <w:rsid w:val="00971A8F"/>
    <w:rsid w:val="0097263C"/>
    <w:rsid w:val="00973ABD"/>
    <w:rsid w:val="0097416C"/>
    <w:rsid w:val="009744D9"/>
    <w:rsid w:val="00975333"/>
    <w:rsid w:val="009755B4"/>
    <w:rsid w:val="009758E9"/>
    <w:rsid w:val="00977CC5"/>
    <w:rsid w:val="00980B13"/>
    <w:rsid w:val="00980E77"/>
    <w:rsid w:val="00981293"/>
    <w:rsid w:val="009819DE"/>
    <w:rsid w:val="00982585"/>
    <w:rsid w:val="00982AB4"/>
    <w:rsid w:val="00986505"/>
    <w:rsid w:val="009908A4"/>
    <w:rsid w:val="00990F54"/>
    <w:rsid w:val="00992098"/>
    <w:rsid w:val="00993424"/>
    <w:rsid w:val="00994B91"/>
    <w:rsid w:val="00994C62"/>
    <w:rsid w:val="0099551F"/>
    <w:rsid w:val="0099557F"/>
    <w:rsid w:val="0099672B"/>
    <w:rsid w:val="009A08C4"/>
    <w:rsid w:val="009A0C30"/>
    <w:rsid w:val="009A0D24"/>
    <w:rsid w:val="009A0F03"/>
    <w:rsid w:val="009A7FBA"/>
    <w:rsid w:val="009B2487"/>
    <w:rsid w:val="009B33F2"/>
    <w:rsid w:val="009B6625"/>
    <w:rsid w:val="009B728F"/>
    <w:rsid w:val="009B781B"/>
    <w:rsid w:val="009C085E"/>
    <w:rsid w:val="009C0F89"/>
    <w:rsid w:val="009C268A"/>
    <w:rsid w:val="009C386F"/>
    <w:rsid w:val="009C3878"/>
    <w:rsid w:val="009C6EC4"/>
    <w:rsid w:val="009C70B7"/>
    <w:rsid w:val="009C7427"/>
    <w:rsid w:val="009D57FE"/>
    <w:rsid w:val="009D6000"/>
    <w:rsid w:val="009D6E11"/>
    <w:rsid w:val="009D6FEC"/>
    <w:rsid w:val="009D72A3"/>
    <w:rsid w:val="009E1540"/>
    <w:rsid w:val="009E29CE"/>
    <w:rsid w:val="009E3502"/>
    <w:rsid w:val="009E3B43"/>
    <w:rsid w:val="009E3B9B"/>
    <w:rsid w:val="009E5440"/>
    <w:rsid w:val="009E5A53"/>
    <w:rsid w:val="009E7E36"/>
    <w:rsid w:val="009F089F"/>
    <w:rsid w:val="009F1D07"/>
    <w:rsid w:val="009F1FEA"/>
    <w:rsid w:val="009F258B"/>
    <w:rsid w:val="009F299D"/>
    <w:rsid w:val="009F4FB8"/>
    <w:rsid w:val="009F5301"/>
    <w:rsid w:val="009F57E9"/>
    <w:rsid w:val="009F753F"/>
    <w:rsid w:val="009F773B"/>
    <w:rsid w:val="00A00785"/>
    <w:rsid w:val="00A03104"/>
    <w:rsid w:val="00A05E1F"/>
    <w:rsid w:val="00A10D58"/>
    <w:rsid w:val="00A13A5E"/>
    <w:rsid w:val="00A15C72"/>
    <w:rsid w:val="00A1770A"/>
    <w:rsid w:val="00A20837"/>
    <w:rsid w:val="00A2238B"/>
    <w:rsid w:val="00A231C4"/>
    <w:rsid w:val="00A24372"/>
    <w:rsid w:val="00A25B3A"/>
    <w:rsid w:val="00A30A85"/>
    <w:rsid w:val="00A333DC"/>
    <w:rsid w:val="00A33D8A"/>
    <w:rsid w:val="00A346A6"/>
    <w:rsid w:val="00A352FD"/>
    <w:rsid w:val="00A354F2"/>
    <w:rsid w:val="00A36D65"/>
    <w:rsid w:val="00A41966"/>
    <w:rsid w:val="00A42229"/>
    <w:rsid w:val="00A44A36"/>
    <w:rsid w:val="00A453E9"/>
    <w:rsid w:val="00A46E3A"/>
    <w:rsid w:val="00A4737B"/>
    <w:rsid w:val="00A47424"/>
    <w:rsid w:val="00A47EA2"/>
    <w:rsid w:val="00A50472"/>
    <w:rsid w:val="00A51FB8"/>
    <w:rsid w:val="00A52BFC"/>
    <w:rsid w:val="00A54B8D"/>
    <w:rsid w:val="00A5703A"/>
    <w:rsid w:val="00A57458"/>
    <w:rsid w:val="00A57A48"/>
    <w:rsid w:val="00A62D85"/>
    <w:rsid w:val="00A630AE"/>
    <w:rsid w:val="00A66B15"/>
    <w:rsid w:val="00A7205C"/>
    <w:rsid w:val="00A734C7"/>
    <w:rsid w:val="00A7401D"/>
    <w:rsid w:val="00A755D0"/>
    <w:rsid w:val="00A80056"/>
    <w:rsid w:val="00A80EBC"/>
    <w:rsid w:val="00A849F8"/>
    <w:rsid w:val="00A852E1"/>
    <w:rsid w:val="00A859DC"/>
    <w:rsid w:val="00A91B50"/>
    <w:rsid w:val="00A91C86"/>
    <w:rsid w:val="00A920EA"/>
    <w:rsid w:val="00A921D1"/>
    <w:rsid w:val="00A92818"/>
    <w:rsid w:val="00A9429F"/>
    <w:rsid w:val="00A96674"/>
    <w:rsid w:val="00AA0143"/>
    <w:rsid w:val="00AA0150"/>
    <w:rsid w:val="00AA126A"/>
    <w:rsid w:val="00AA3D79"/>
    <w:rsid w:val="00AA4768"/>
    <w:rsid w:val="00AA47A1"/>
    <w:rsid w:val="00AA4AC3"/>
    <w:rsid w:val="00AA4BA6"/>
    <w:rsid w:val="00AA6C24"/>
    <w:rsid w:val="00AA79C9"/>
    <w:rsid w:val="00AB045E"/>
    <w:rsid w:val="00AB1638"/>
    <w:rsid w:val="00AB1B62"/>
    <w:rsid w:val="00AB375F"/>
    <w:rsid w:val="00AB440A"/>
    <w:rsid w:val="00AB5EEE"/>
    <w:rsid w:val="00AB6518"/>
    <w:rsid w:val="00AC022F"/>
    <w:rsid w:val="00AC14C6"/>
    <w:rsid w:val="00AC5807"/>
    <w:rsid w:val="00AC67CC"/>
    <w:rsid w:val="00AC683E"/>
    <w:rsid w:val="00AD1B37"/>
    <w:rsid w:val="00AD1F91"/>
    <w:rsid w:val="00AD21EA"/>
    <w:rsid w:val="00AD24D9"/>
    <w:rsid w:val="00AD2DAA"/>
    <w:rsid w:val="00AD3C79"/>
    <w:rsid w:val="00AD3D2F"/>
    <w:rsid w:val="00AD3D53"/>
    <w:rsid w:val="00AD418F"/>
    <w:rsid w:val="00AD49D7"/>
    <w:rsid w:val="00AD582A"/>
    <w:rsid w:val="00AD618E"/>
    <w:rsid w:val="00AE002F"/>
    <w:rsid w:val="00AE016C"/>
    <w:rsid w:val="00AE03EA"/>
    <w:rsid w:val="00AE1241"/>
    <w:rsid w:val="00AE1571"/>
    <w:rsid w:val="00AE4541"/>
    <w:rsid w:val="00AE5871"/>
    <w:rsid w:val="00AE5A1D"/>
    <w:rsid w:val="00AF054F"/>
    <w:rsid w:val="00AF0792"/>
    <w:rsid w:val="00AF1821"/>
    <w:rsid w:val="00AF2934"/>
    <w:rsid w:val="00AF4093"/>
    <w:rsid w:val="00AF4985"/>
    <w:rsid w:val="00AF7AAA"/>
    <w:rsid w:val="00B02CE6"/>
    <w:rsid w:val="00B02CFB"/>
    <w:rsid w:val="00B030EA"/>
    <w:rsid w:val="00B0355D"/>
    <w:rsid w:val="00B03A09"/>
    <w:rsid w:val="00B03B17"/>
    <w:rsid w:val="00B04E12"/>
    <w:rsid w:val="00B067A8"/>
    <w:rsid w:val="00B074ED"/>
    <w:rsid w:val="00B10241"/>
    <w:rsid w:val="00B1048D"/>
    <w:rsid w:val="00B12A76"/>
    <w:rsid w:val="00B149BE"/>
    <w:rsid w:val="00B17043"/>
    <w:rsid w:val="00B21287"/>
    <w:rsid w:val="00B213CA"/>
    <w:rsid w:val="00B21925"/>
    <w:rsid w:val="00B225CC"/>
    <w:rsid w:val="00B268E9"/>
    <w:rsid w:val="00B316AA"/>
    <w:rsid w:val="00B31949"/>
    <w:rsid w:val="00B333BD"/>
    <w:rsid w:val="00B33B3A"/>
    <w:rsid w:val="00B33CBF"/>
    <w:rsid w:val="00B33F1E"/>
    <w:rsid w:val="00B34FCF"/>
    <w:rsid w:val="00B3623E"/>
    <w:rsid w:val="00B40395"/>
    <w:rsid w:val="00B42161"/>
    <w:rsid w:val="00B42524"/>
    <w:rsid w:val="00B45850"/>
    <w:rsid w:val="00B45AA1"/>
    <w:rsid w:val="00B46085"/>
    <w:rsid w:val="00B46E0D"/>
    <w:rsid w:val="00B509A6"/>
    <w:rsid w:val="00B52CDA"/>
    <w:rsid w:val="00B53797"/>
    <w:rsid w:val="00B54123"/>
    <w:rsid w:val="00B5799F"/>
    <w:rsid w:val="00B61155"/>
    <w:rsid w:val="00B61EEF"/>
    <w:rsid w:val="00B63AB6"/>
    <w:rsid w:val="00B64534"/>
    <w:rsid w:val="00B64EC7"/>
    <w:rsid w:val="00B67D31"/>
    <w:rsid w:val="00B711E8"/>
    <w:rsid w:val="00B71BA6"/>
    <w:rsid w:val="00B71D37"/>
    <w:rsid w:val="00B720EC"/>
    <w:rsid w:val="00B723E5"/>
    <w:rsid w:val="00B737CD"/>
    <w:rsid w:val="00B74F65"/>
    <w:rsid w:val="00B751A3"/>
    <w:rsid w:val="00B7718A"/>
    <w:rsid w:val="00B77780"/>
    <w:rsid w:val="00B77999"/>
    <w:rsid w:val="00B81583"/>
    <w:rsid w:val="00B820B1"/>
    <w:rsid w:val="00B829B5"/>
    <w:rsid w:val="00B8467A"/>
    <w:rsid w:val="00B84B4C"/>
    <w:rsid w:val="00B84D5B"/>
    <w:rsid w:val="00B8568C"/>
    <w:rsid w:val="00B85C85"/>
    <w:rsid w:val="00B900CB"/>
    <w:rsid w:val="00B90F07"/>
    <w:rsid w:val="00B9108B"/>
    <w:rsid w:val="00B92A10"/>
    <w:rsid w:val="00B93B08"/>
    <w:rsid w:val="00B96C1D"/>
    <w:rsid w:val="00B97636"/>
    <w:rsid w:val="00BA11E9"/>
    <w:rsid w:val="00BA43D1"/>
    <w:rsid w:val="00BA5877"/>
    <w:rsid w:val="00BA5A72"/>
    <w:rsid w:val="00BA66D0"/>
    <w:rsid w:val="00BA77D3"/>
    <w:rsid w:val="00BA7BF6"/>
    <w:rsid w:val="00BA7CBB"/>
    <w:rsid w:val="00BB2F8F"/>
    <w:rsid w:val="00BB3916"/>
    <w:rsid w:val="00BB3B73"/>
    <w:rsid w:val="00BB49D0"/>
    <w:rsid w:val="00BB68AD"/>
    <w:rsid w:val="00BB6A88"/>
    <w:rsid w:val="00BB6AAE"/>
    <w:rsid w:val="00BB6EFF"/>
    <w:rsid w:val="00BB7288"/>
    <w:rsid w:val="00BC019E"/>
    <w:rsid w:val="00BC1134"/>
    <w:rsid w:val="00BC17BF"/>
    <w:rsid w:val="00BC4F22"/>
    <w:rsid w:val="00BC50F3"/>
    <w:rsid w:val="00BC51A7"/>
    <w:rsid w:val="00BC51BE"/>
    <w:rsid w:val="00BD2843"/>
    <w:rsid w:val="00BD5A73"/>
    <w:rsid w:val="00BD6429"/>
    <w:rsid w:val="00BD79D1"/>
    <w:rsid w:val="00BE0A3D"/>
    <w:rsid w:val="00BE2A92"/>
    <w:rsid w:val="00BE3076"/>
    <w:rsid w:val="00BE3988"/>
    <w:rsid w:val="00BE3E65"/>
    <w:rsid w:val="00BE4E0A"/>
    <w:rsid w:val="00BE586D"/>
    <w:rsid w:val="00BF1358"/>
    <w:rsid w:val="00BF19CF"/>
    <w:rsid w:val="00BF1C8C"/>
    <w:rsid w:val="00BF2360"/>
    <w:rsid w:val="00BF2C3A"/>
    <w:rsid w:val="00BF304D"/>
    <w:rsid w:val="00BF3522"/>
    <w:rsid w:val="00BF4F92"/>
    <w:rsid w:val="00BF5E91"/>
    <w:rsid w:val="00C007E9"/>
    <w:rsid w:val="00C00CF5"/>
    <w:rsid w:val="00C01045"/>
    <w:rsid w:val="00C02918"/>
    <w:rsid w:val="00C02C23"/>
    <w:rsid w:val="00C0614B"/>
    <w:rsid w:val="00C06713"/>
    <w:rsid w:val="00C069F4"/>
    <w:rsid w:val="00C06B95"/>
    <w:rsid w:val="00C07F35"/>
    <w:rsid w:val="00C10193"/>
    <w:rsid w:val="00C11001"/>
    <w:rsid w:val="00C11708"/>
    <w:rsid w:val="00C11A44"/>
    <w:rsid w:val="00C12870"/>
    <w:rsid w:val="00C13634"/>
    <w:rsid w:val="00C146BB"/>
    <w:rsid w:val="00C20E49"/>
    <w:rsid w:val="00C2252E"/>
    <w:rsid w:val="00C2391B"/>
    <w:rsid w:val="00C23E42"/>
    <w:rsid w:val="00C26287"/>
    <w:rsid w:val="00C26C7A"/>
    <w:rsid w:val="00C2756C"/>
    <w:rsid w:val="00C30A15"/>
    <w:rsid w:val="00C334E0"/>
    <w:rsid w:val="00C34D23"/>
    <w:rsid w:val="00C36734"/>
    <w:rsid w:val="00C367B9"/>
    <w:rsid w:val="00C3738C"/>
    <w:rsid w:val="00C412F0"/>
    <w:rsid w:val="00C43ADC"/>
    <w:rsid w:val="00C43EF2"/>
    <w:rsid w:val="00C45855"/>
    <w:rsid w:val="00C45912"/>
    <w:rsid w:val="00C462BF"/>
    <w:rsid w:val="00C46405"/>
    <w:rsid w:val="00C46934"/>
    <w:rsid w:val="00C52E01"/>
    <w:rsid w:val="00C52FA0"/>
    <w:rsid w:val="00C532D2"/>
    <w:rsid w:val="00C545DB"/>
    <w:rsid w:val="00C548C0"/>
    <w:rsid w:val="00C57F0E"/>
    <w:rsid w:val="00C60767"/>
    <w:rsid w:val="00C633C0"/>
    <w:rsid w:val="00C64BF9"/>
    <w:rsid w:val="00C6530A"/>
    <w:rsid w:val="00C65BBF"/>
    <w:rsid w:val="00C66E37"/>
    <w:rsid w:val="00C66F6E"/>
    <w:rsid w:val="00C67850"/>
    <w:rsid w:val="00C67C3E"/>
    <w:rsid w:val="00C70A3A"/>
    <w:rsid w:val="00C71D02"/>
    <w:rsid w:val="00C728E3"/>
    <w:rsid w:val="00C73C0B"/>
    <w:rsid w:val="00C7457C"/>
    <w:rsid w:val="00C747DF"/>
    <w:rsid w:val="00C7533B"/>
    <w:rsid w:val="00C7646C"/>
    <w:rsid w:val="00C777C2"/>
    <w:rsid w:val="00C81168"/>
    <w:rsid w:val="00C8163C"/>
    <w:rsid w:val="00C81657"/>
    <w:rsid w:val="00C8193A"/>
    <w:rsid w:val="00C844DE"/>
    <w:rsid w:val="00C84E2D"/>
    <w:rsid w:val="00C8670D"/>
    <w:rsid w:val="00C871D3"/>
    <w:rsid w:val="00C91BD5"/>
    <w:rsid w:val="00C92BBD"/>
    <w:rsid w:val="00C94A71"/>
    <w:rsid w:val="00C952A7"/>
    <w:rsid w:val="00C957A8"/>
    <w:rsid w:val="00C96001"/>
    <w:rsid w:val="00C960BE"/>
    <w:rsid w:val="00C96593"/>
    <w:rsid w:val="00C97EAC"/>
    <w:rsid w:val="00CA08FF"/>
    <w:rsid w:val="00CA344D"/>
    <w:rsid w:val="00CA3F3F"/>
    <w:rsid w:val="00CA45A0"/>
    <w:rsid w:val="00CA46DF"/>
    <w:rsid w:val="00CA4C90"/>
    <w:rsid w:val="00CA6292"/>
    <w:rsid w:val="00CA6413"/>
    <w:rsid w:val="00CA79F1"/>
    <w:rsid w:val="00CA7D07"/>
    <w:rsid w:val="00CB08CD"/>
    <w:rsid w:val="00CB3304"/>
    <w:rsid w:val="00CB51F9"/>
    <w:rsid w:val="00CB5DE5"/>
    <w:rsid w:val="00CB6FA6"/>
    <w:rsid w:val="00CC1CB0"/>
    <w:rsid w:val="00CC2D8A"/>
    <w:rsid w:val="00CC3E9A"/>
    <w:rsid w:val="00CC48BC"/>
    <w:rsid w:val="00CC4AE3"/>
    <w:rsid w:val="00CC5B4D"/>
    <w:rsid w:val="00CC6987"/>
    <w:rsid w:val="00CC735B"/>
    <w:rsid w:val="00CC7833"/>
    <w:rsid w:val="00CD003A"/>
    <w:rsid w:val="00CD02E1"/>
    <w:rsid w:val="00CD100C"/>
    <w:rsid w:val="00CD14EC"/>
    <w:rsid w:val="00CD33DE"/>
    <w:rsid w:val="00CD35F0"/>
    <w:rsid w:val="00CD3CBF"/>
    <w:rsid w:val="00CD448F"/>
    <w:rsid w:val="00CD7448"/>
    <w:rsid w:val="00CD797D"/>
    <w:rsid w:val="00CD7B32"/>
    <w:rsid w:val="00CE0E86"/>
    <w:rsid w:val="00CE1A88"/>
    <w:rsid w:val="00CE24D0"/>
    <w:rsid w:val="00CE418A"/>
    <w:rsid w:val="00CE463B"/>
    <w:rsid w:val="00CE49FA"/>
    <w:rsid w:val="00CE6E5B"/>
    <w:rsid w:val="00CE70C7"/>
    <w:rsid w:val="00CE78D1"/>
    <w:rsid w:val="00CF02E8"/>
    <w:rsid w:val="00CF175C"/>
    <w:rsid w:val="00CF2ACD"/>
    <w:rsid w:val="00CF6548"/>
    <w:rsid w:val="00CF7338"/>
    <w:rsid w:val="00CF74E1"/>
    <w:rsid w:val="00CF7BB8"/>
    <w:rsid w:val="00D0174C"/>
    <w:rsid w:val="00D01C76"/>
    <w:rsid w:val="00D055EF"/>
    <w:rsid w:val="00D05ECA"/>
    <w:rsid w:val="00D06D0A"/>
    <w:rsid w:val="00D076D7"/>
    <w:rsid w:val="00D07B1E"/>
    <w:rsid w:val="00D1055B"/>
    <w:rsid w:val="00D11F09"/>
    <w:rsid w:val="00D11FC1"/>
    <w:rsid w:val="00D13733"/>
    <w:rsid w:val="00D141B2"/>
    <w:rsid w:val="00D14634"/>
    <w:rsid w:val="00D15493"/>
    <w:rsid w:val="00D16939"/>
    <w:rsid w:val="00D16E3D"/>
    <w:rsid w:val="00D17235"/>
    <w:rsid w:val="00D20E93"/>
    <w:rsid w:val="00D21B7E"/>
    <w:rsid w:val="00D222EA"/>
    <w:rsid w:val="00D22509"/>
    <w:rsid w:val="00D2294F"/>
    <w:rsid w:val="00D23041"/>
    <w:rsid w:val="00D23D82"/>
    <w:rsid w:val="00D241B4"/>
    <w:rsid w:val="00D2445D"/>
    <w:rsid w:val="00D25682"/>
    <w:rsid w:val="00D26C61"/>
    <w:rsid w:val="00D30712"/>
    <w:rsid w:val="00D328EE"/>
    <w:rsid w:val="00D33F1A"/>
    <w:rsid w:val="00D35803"/>
    <w:rsid w:val="00D35940"/>
    <w:rsid w:val="00D3643E"/>
    <w:rsid w:val="00D37AD6"/>
    <w:rsid w:val="00D40301"/>
    <w:rsid w:val="00D41FC6"/>
    <w:rsid w:val="00D44795"/>
    <w:rsid w:val="00D46322"/>
    <w:rsid w:val="00D46D41"/>
    <w:rsid w:val="00D47A5B"/>
    <w:rsid w:val="00D503FF"/>
    <w:rsid w:val="00D50D87"/>
    <w:rsid w:val="00D51E59"/>
    <w:rsid w:val="00D5220A"/>
    <w:rsid w:val="00D52584"/>
    <w:rsid w:val="00D53DA5"/>
    <w:rsid w:val="00D53F07"/>
    <w:rsid w:val="00D550E2"/>
    <w:rsid w:val="00D55A52"/>
    <w:rsid w:val="00D564EE"/>
    <w:rsid w:val="00D56F52"/>
    <w:rsid w:val="00D61C26"/>
    <w:rsid w:val="00D629B9"/>
    <w:rsid w:val="00D63371"/>
    <w:rsid w:val="00D64D64"/>
    <w:rsid w:val="00D65812"/>
    <w:rsid w:val="00D66BDB"/>
    <w:rsid w:val="00D66ED1"/>
    <w:rsid w:val="00D67E07"/>
    <w:rsid w:val="00D707DB"/>
    <w:rsid w:val="00D70A5A"/>
    <w:rsid w:val="00D712F3"/>
    <w:rsid w:val="00D717F6"/>
    <w:rsid w:val="00D71D19"/>
    <w:rsid w:val="00D7404F"/>
    <w:rsid w:val="00D75093"/>
    <w:rsid w:val="00D768E3"/>
    <w:rsid w:val="00D83915"/>
    <w:rsid w:val="00D85BB6"/>
    <w:rsid w:val="00D862C4"/>
    <w:rsid w:val="00D90DA4"/>
    <w:rsid w:val="00D915C9"/>
    <w:rsid w:val="00D94DCA"/>
    <w:rsid w:val="00D96157"/>
    <w:rsid w:val="00DA023A"/>
    <w:rsid w:val="00DA0E90"/>
    <w:rsid w:val="00DA1691"/>
    <w:rsid w:val="00DA64A4"/>
    <w:rsid w:val="00DB365A"/>
    <w:rsid w:val="00DB405E"/>
    <w:rsid w:val="00DB4859"/>
    <w:rsid w:val="00DB6037"/>
    <w:rsid w:val="00DB66C7"/>
    <w:rsid w:val="00DC0354"/>
    <w:rsid w:val="00DC05AF"/>
    <w:rsid w:val="00DC0C05"/>
    <w:rsid w:val="00DC15C2"/>
    <w:rsid w:val="00DC570E"/>
    <w:rsid w:val="00DC665B"/>
    <w:rsid w:val="00DC7A36"/>
    <w:rsid w:val="00DC7C8D"/>
    <w:rsid w:val="00DC7FFD"/>
    <w:rsid w:val="00DD0B1E"/>
    <w:rsid w:val="00DD0DD5"/>
    <w:rsid w:val="00DD0F91"/>
    <w:rsid w:val="00DD1304"/>
    <w:rsid w:val="00DD3AD8"/>
    <w:rsid w:val="00DD5CDC"/>
    <w:rsid w:val="00DE04BC"/>
    <w:rsid w:val="00DE0912"/>
    <w:rsid w:val="00DE1CE2"/>
    <w:rsid w:val="00DE239D"/>
    <w:rsid w:val="00DE3932"/>
    <w:rsid w:val="00DE3F2D"/>
    <w:rsid w:val="00DE480C"/>
    <w:rsid w:val="00DE5B3A"/>
    <w:rsid w:val="00DF13F2"/>
    <w:rsid w:val="00DF397A"/>
    <w:rsid w:val="00DF3A95"/>
    <w:rsid w:val="00DF4388"/>
    <w:rsid w:val="00DF550C"/>
    <w:rsid w:val="00DF557D"/>
    <w:rsid w:val="00DF5B30"/>
    <w:rsid w:val="00DF5BCA"/>
    <w:rsid w:val="00DF5CB3"/>
    <w:rsid w:val="00DF68CA"/>
    <w:rsid w:val="00DF6B59"/>
    <w:rsid w:val="00DF7B60"/>
    <w:rsid w:val="00E00439"/>
    <w:rsid w:val="00E01904"/>
    <w:rsid w:val="00E02B6F"/>
    <w:rsid w:val="00E033A8"/>
    <w:rsid w:val="00E03E0E"/>
    <w:rsid w:val="00E043BE"/>
    <w:rsid w:val="00E04827"/>
    <w:rsid w:val="00E05EDC"/>
    <w:rsid w:val="00E061D1"/>
    <w:rsid w:val="00E07500"/>
    <w:rsid w:val="00E12524"/>
    <w:rsid w:val="00E1471C"/>
    <w:rsid w:val="00E14EEC"/>
    <w:rsid w:val="00E1545D"/>
    <w:rsid w:val="00E1587D"/>
    <w:rsid w:val="00E16B3C"/>
    <w:rsid w:val="00E24B0F"/>
    <w:rsid w:val="00E24C77"/>
    <w:rsid w:val="00E25345"/>
    <w:rsid w:val="00E25517"/>
    <w:rsid w:val="00E25725"/>
    <w:rsid w:val="00E26518"/>
    <w:rsid w:val="00E26C52"/>
    <w:rsid w:val="00E26E6A"/>
    <w:rsid w:val="00E307E1"/>
    <w:rsid w:val="00E30A3E"/>
    <w:rsid w:val="00E3119C"/>
    <w:rsid w:val="00E33888"/>
    <w:rsid w:val="00E355DE"/>
    <w:rsid w:val="00E35E55"/>
    <w:rsid w:val="00E368DA"/>
    <w:rsid w:val="00E3763A"/>
    <w:rsid w:val="00E4207B"/>
    <w:rsid w:val="00E44C6D"/>
    <w:rsid w:val="00E44EF7"/>
    <w:rsid w:val="00E45817"/>
    <w:rsid w:val="00E46974"/>
    <w:rsid w:val="00E47035"/>
    <w:rsid w:val="00E504C1"/>
    <w:rsid w:val="00E51233"/>
    <w:rsid w:val="00E52367"/>
    <w:rsid w:val="00E5380D"/>
    <w:rsid w:val="00E53EE5"/>
    <w:rsid w:val="00E56314"/>
    <w:rsid w:val="00E64B8D"/>
    <w:rsid w:val="00E64F25"/>
    <w:rsid w:val="00E65592"/>
    <w:rsid w:val="00E65F89"/>
    <w:rsid w:val="00E6674D"/>
    <w:rsid w:val="00E7077D"/>
    <w:rsid w:val="00E7096B"/>
    <w:rsid w:val="00E725E7"/>
    <w:rsid w:val="00E745E8"/>
    <w:rsid w:val="00E7562D"/>
    <w:rsid w:val="00E75A70"/>
    <w:rsid w:val="00E75BAB"/>
    <w:rsid w:val="00E76627"/>
    <w:rsid w:val="00E7790F"/>
    <w:rsid w:val="00E81330"/>
    <w:rsid w:val="00E81431"/>
    <w:rsid w:val="00E83120"/>
    <w:rsid w:val="00E83C45"/>
    <w:rsid w:val="00E8434E"/>
    <w:rsid w:val="00E85B14"/>
    <w:rsid w:val="00E85CDD"/>
    <w:rsid w:val="00E87DC9"/>
    <w:rsid w:val="00E90F34"/>
    <w:rsid w:val="00E91D1A"/>
    <w:rsid w:val="00E91F6B"/>
    <w:rsid w:val="00E92470"/>
    <w:rsid w:val="00E924B0"/>
    <w:rsid w:val="00E9560D"/>
    <w:rsid w:val="00E95A11"/>
    <w:rsid w:val="00E95D5F"/>
    <w:rsid w:val="00E97403"/>
    <w:rsid w:val="00EA02C1"/>
    <w:rsid w:val="00EA08CC"/>
    <w:rsid w:val="00EA1690"/>
    <w:rsid w:val="00EA25ED"/>
    <w:rsid w:val="00EA289F"/>
    <w:rsid w:val="00EA2E98"/>
    <w:rsid w:val="00EA3C2E"/>
    <w:rsid w:val="00EA4710"/>
    <w:rsid w:val="00EA4B09"/>
    <w:rsid w:val="00EA4FCB"/>
    <w:rsid w:val="00EA78F3"/>
    <w:rsid w:val="00EB0790"/>
    <w:rsid w:val="00EB1325"/>
    <w:rsid w:val="00EB2E8C"/>
    <w:rsid w:val="00EB3172"/>
    <w:rsid w:val="00EB3DCE"/>
    <w:rsid w:val="00EB414A"/>
    <w:rsid w:val="00EB4FB8"/>
    <w:rsid w:val="00EB7F30"/>
    <w:rsid w:val="00EC0C7E"/>
    <w:rsid w:val="00EC0D54"/>
    <w:rsid w:val="00EC11AB"/>
    <w:rsid w:val="00EC3B86"/>
    <w:rsid w:val="00EC4571"/>
    <w:rsid w:val="00EC5FEA"/>
    <w:rsid w:val="00EC6AC1"/>
    <w:rsid w:val="00ED0510"/>
    <w:rsid w:val="00ED3963"/>
    <w:rsid w:val="00ED6596"/>
    <w:rsid w:val="00EE4983"/>
    <w:rsid w:val="00EE615C"/>
    <w:rsid w:val="00EE6D06"/>
    <w:rsid w:val="00EE79D9"/>
    <w:rsid w:val="00EE7AD1"/>
    <w:rsid w:val="00EF0B70"/>
    <w:rsid w:val="00EF3835"/>
    <w:rsid w:val="00EF4D5A"/>
    <w:rsid w:val="00EF5E88"/>
    <w:rsid w:val="00EF64CB"/>
    <w:rsid w:val="00EF6537"/>
    <w:rsid w:val="00EF6CF4"/>
    <w:rsid w:val="00EF71D6"/>
    <w:rsid w:val="00F0105A"/>
    <w:rsid w:val="00F03CA0"/>
    <w:rsid w:val="00F03D3A"/>
    <w:rsid w:val="00F041E3"/>
    <w:rsid w:val="00F07510"/>
    <w:rsid w:val="00F07BB7"/>
    <w:rsid w:val="00F10BD7"/>
    <w:rsid w:val="00F11E7F"/>
    <w:rsid w:val="00F13A60"/>
    <w:rsid w:val="00F13D38"/>
    <w:rsid w:val="00F14996"/>
    <w:rsid w:val="00F14D50"/>
    <w:rsid w:val="00F1599E"/>
    <w:rsid w:val="00F16CBC"/>
    <w:rsid w:val="00F20341"/>
    <w:rsid w:val="00F20FBA"/>
    <w:rsid w:val="00F227E0"/>
    <w:rsid w:val="00F2381E"/>
    <w:rsid w:val="00F241D2"/>
    <w:rsid w:val="00F25A03"/>
    <w:rsid w:val="00F307F3"/>
    <w:rsid w:val="00F3177B"/>
    <w:rsid w:val="00F32A90"/>
    <w:rsid w:val="00F35D8E"/>
    <w:rsid w:val="00F3732A"/>
    <w:rsid w:val="00F37EE5"/>
    <w:rsid w:val="00F4000C"/>
    <w:rsid w:val="00F409B8"/>
    <w:rsid w:val="00F44F90"/>
    <w:rsid w:val="00F512F3"/>
    <w:rsid w:val="00F519FA"/>
    <w:rsid w:val="00F52726"/>
    <w:rsid w:val="00F55E91"/>
    <w:rsid w:val="00F561DC"/>
    <w:rsid w:val="00F621CF"/>
    <w:rsid w:val="00F62AC0"/>
    <w:rsid w:val="00F64821"/>
    <w:rsid w:val="00F64BFF"/>
    <w:rsid w:val="00F64D88"/>
    <w:rsid w:val="00F65EE0"/>
    <w:rsid w:val="00F71AC4"/>
    <w:rsid w:val="00F72601"/>
    <w:rsid w:val="00F746FB"/>
    <w:rsid w:val="00F75F00"/>
    <w:rsid w:val="00F75F30"/>
    <w:rsid w:val="00F76C6E"/>
    <w:rsid w:val="00F76E3F"/>
    <w:rsid w:val="00F81368"/>
    <w:rsid w:val="00F81EAC"/>
    <w:rsid w:val="00F82765"/>
    <w:rsid w:val="00F82A44"/>
    <w:rsid w:val="00F8308C"/>
    <w:rsid w:val="00F8450F"/>
    <w:rsid w:val="00F87854"/>
    <w:rsid w:val="00F90877"/>
    <w:rsid w:val="00F91C73"/>
    <w:rsid w:val="00F92134"/>
    <w:rsid w:val="00F930FA"/>
    <w:rsid w:val="00F93F65"/>
    <w:rsid w:val="00F96810"/>
    <w:rsid w:val="00F96DD6"/>
    <w:rsid w:val="00F971A2"/>
    <w:rsid w:val="00FA03FC"/>
    <w:rsid w:val="00FA086C"/>
    <w:rsid w:val="00FA09B2"/>
    <w:rsid w:val="00FA0A51"/>
    <w:rsid w:val="00FA1279"/>
    <w:rsid w:val="00FA4AC7"/>
    <w:rsid w:val="00FA52BB"/>
    <w:rsid w:val="00FA6FD8"/>
    <w:rsid w:val="00FA7A56"/>
    <w:rsid w:val="00FB0743"/>
    <w:rsid w:val="00FB0AAF"/>
    <w:rsid w:val="00FB1808"/>
    <w:rsid w:val="00FB1D33"/>
    <w:rsid w:val="00FB1EE4"/>
    <w:rsid w:val="00FB2B55"/>
    <w:rsid w:val="00FB2D74"/>
    <w:rsid w:val="00FB4320"/>
    <w:rsid w:val="00FB7426"/>
    <w:rsid w:val="00FC0324"/>
    <w:rsid w:val="00FC1424"/>
    <w:rsid w:val="00FC2E33"/>
    <w:rsid w:val="00FC400B"/>
    <w:rsid w:val="00FC481A"/>
    <w:rsid w:val="00FC7192"/>
    <w:rsid w:val="00FC7EE2"/>
    <w:rsid w:val="00FD0296"/>
    <w:rsid w:val="00FD0756"/>
    <w:rsid w:val="00FD097D"/>
    <w:rsid w:val="00FD106F"/>
    <w:rsid w:val="00FD1D24"/>
    <w:rsid w:val="00FD21DD"/>
    <w:rsid w:val="00FD4068"/>
    <w:rsid w:val="00FD5E9D"/>
    <w:rsid w:val="00FD64C2"/>
    <w:rsid w:val="00FD761A"/>
    <w:rsid w:val="00FD7B8D"/>
    <w:rsid w:val="00FD7E76"/>
    <w:rsid w:val="00FE0A8F"/>
    <w:rsid w:val="00FE1383"/>
    <w:rsid w:val="00FE4551"/>
    <w:rsid w:val="00FE4E21"/>
    <w:rsid w:val="00FE4FF8"/>
    <w:rsid w:val="00FE5357"/>
    <w:rsid w:val="00FE7E8B"/>
    <w:rsid w:val="00FF14C7"/>
    <w:rsid w:val="00FF1644"/>
    <w:rsid w:val="00FF2D68"/>
    <w:rsid w:val="00FF34BA"/>
    <w:rsid w:val="00FF3CFD"/>
    <w:rsid w:val="00FF478B"/>
    <w:rsid w:val="00FF499E"/>
    <w:rsid w:val="00FF5356"/>
    <w:rsid w:val="00FF56A6"/>
    <w:rsid w:val="00FF5B26"/>
    <w:rsid w:val="00FF69D7"/>
    <w:rsid w:val="00FF6B48"/>
    <w:rsid w:val="00FF7251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28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08"/>
      <w:jc w:val="center"/>
    </w:pPr>
    <w:rPr>
      <w:sz w:val="28"/>
      <w:szCs w:val="24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4">
    <w:name w:val="List Paragraph"/>
    <w:basedOn w:val="a"/>
    <w:uiPriority w:val="34"/>
    <w:qFormat/>
    <w:rsid w:val="00840E11"/>
    <w:pPr>
      <w:ind w:left="720"/>
      <w:contextualSpacing/>
    </w:pPr>
  </w:style>
  <w:style w:type="paragraph" w:styleId="a5">
    <w:name w:val="header"/>
    <w:basedOn w:val="a"/>
    <w:link w:val="a6"/>
    <w:uiPriority w:val="99"/>
    <w:rsid w:val="00D244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445D"/>
  </w:style>
  <w:style w:type="paragraph" w:styleId="a7">
    <w:name w:val="footer"/>
    <w:basedOn w:val="a"/>
    <w:link w:val="a8"/>
    <w:uiPriority w:val="99"/>
    <w:rsid w:val="00D244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445D"/>
  </w:style>
  <w:style w:type="paragraph" w:customStyle="1" w:styleId="ConsPlusNormal">
    <w:name w:val="ConsPlusNormal"/>
    <w:rsid w:val="00C067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67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footnote reference"/>
    <w:basedOn w:val="a0"/>
    <w:rsid w:val="00C06713"/>
    <w:rPr>
      <w:vertAlign w:val="superscript"/>
    </w:rPr>
  </w:style>
  <w:style w:type="paragraph" w:styleId="aa">
    <w:name w:val="footnote text"/>
    <w:basedOn w:val="a"/>
    <w:link w:val="ab"/>
    <w:rsid w:val="00D50D87"/>
  </w:style>
  <w:style w:type="character" w:customStyle="1" w:styleId="ab">
    <w:name w:val="Текст сноски Знак"/>
    <w:basedOn w:val="a0"/>
    <w:link w:val="aa"/>
    <w:rsid w:val="00D50D87"/>
  </w:style>
  <w:style w:type="paragraph" w:customStyle="1" w:styleId="ConsPlusNonformat">
    <w:name w:val="ConsPlusNonformat"/>
    <w:uiPriority w:val="99"/>
    <w:rsid w:val="00D50D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uiPriority w:val="59"/>
    <w:rsid w:val="00A453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Title"/>
    <w:basedOn w:val="a"/>
    <w:link w:val="ae"/>
    <w:qFormat/>
    <w:rsid w:val="00CD7B32"/>
    <w:pPr>
      <w:jc w:val="center"/>
    </w:pPr>
    <w:rPr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D7B32"/>
    <w:rPr>
      <w:b/>
      <w:bCs/>
      <w:sz w:val="24"/>
      <w:szCs w:val="24"/>
    </w:rPr>
  </w:style>
  <w:style w:type="table" w:customStyle="1" w:styleId="11">
    <w:name w:val="Сетка таблицы1"/>
    <w:basedOn w:val="a1"/>
    <w:next w:val="ac"/>
    <w:uiPriority w:val="59"/>
    <w:rsid w:val="00CF65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rsid w:val="00DC0C0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C0C05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2"/>
    <w:rsid w:val="0073175F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73175F"/>
    <w:rPr>
      <w:rFonts w:ascii="Tahoma" w:hAnsi="Tahoma" w:cs="Tahoma"/>
      <w:sz w:val="16"/>
      <w:szCs w:val="16"/>
    </w:rPr>
  </w:style>
  <w:style w:type="paragraph" w:styleId="af3">
    <w:name w:val="Normal (Web)"/>
    <w:basedOn w:val="a"/>
    <w:rsid w:val="003B18D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3518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12870"/>
    <w:rPr>
      <w:rFonts w:ascii="Arial" w:hAnsi="Arial" w:cs="Arial"/>
      <w:b/>
      <w:bCs/>
      <w:kern w:val="32"/>
      <w:sz w:val="32"/>
      <w:szCs w:val="32"/>
    </w:rPr>
  </w:style>
  <w:style w:type="character" w:styleId="af4">
    <w:name w:val="page number"/>
    <w:basedOn w:val="a0"/>
    <w:rsid w:val="00C12870"/>
  </w:style>
  <w:style w:type="paragraph" w:customStyle="1" w:styleId="Style2">
    <w:name w:val="Style2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C12870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C12870"/>
    <w:pPr>
      <w:widowControl w:val="0"/>
      <w:autoSpaceDE w:val="0"/>
      <w:autoSpaceDN w:val="0"/>
      <w:adjustRightInd w:val="0"/>
      <w:spacing w:line="264" w:lineRule="exact"/>
    </w:pPr>
    <w:rPr>
      <w:sz w:val="24"/>
      <w:szCs w:val="24"/>
    </w:rPr>
  </w:style>
  <w:style w:type="paragraph" w:customStyle="1" w:styleId="Style8">
    <w:name w:val="Style8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rsid w:val="00C1287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9">
    <w:name w:val="Font Style39"/>
    <w:rsid w:val="00C128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0">
    <w:name w:val="Font Style40"/>
    <w:rsid w:val="00C12870"/>
    <w:rPr>
      <w:rFonts w:ascii="Times New Roman" w:hAnsi="Times New Roman" w:cs="Times New Roman"/>
      <w:sz w:val="18"/>
      <w:szCs w:val="18"/>
    </w:rPr>
  </w:style>
  <w:style w:type="paragraph" w:customStyle="1" w:styleId="Style13">
    <w:name w:val="Style13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0">
    <w:name w:val="Style20"/>
    <w:basedOn w:val="a"/>
    <w:rsid w:val="00C12870"/>
    <w:pPr>
      <w:widowControl w:val="0"/>
      <w:autoSpaceDE w:val="0"/>
      <w:autoSpaceDN w:val="0"/>
      <w:adjustRightInd w:val="0"/>
      <w:spacing w:line="134" w:lineRule="exact"/>
      <w:jc w:val="both"/>
    </w:pPr>
    <w:rPr>
      <w:sz w:val="24"/>
      <w:szCs w:val="24"/>
    </w:rPr>
  </w:style>
  <w:style w:type="character" w:customStyle="1" w:styleId="FontStyle41">
    <w:name w:val="Font Style41"/>
    <w:rsid w:val="00C12870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basedOn w:val="a0"/>
    <w:rsid w:val="00990F54"/>
    <w:rPr>
      <w:color w:val="0000FF"/>
      <w:u w:val="single"/>
    </w:rPr>
  </w:style>
  <w:style w:type="paragraph" w:customStyle="1" w:styleId="ConsNonformat">
    <w:name w:val="ConsNonformat"/>
    <w:rsid w:val="00723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6">
    <w:name w:val="Таблицы (моноширинный)"/>
    <w:basedOn w:val="a"/>
    <w:next w:val="a"/>
    <w:rsid w:val="007231A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7">
    <w:name w:val="Основной текст_"/>
    <w:basedOn w:val="a0"/>
    <w:link w:val="40"/>
    <w:rsid w:val="00B213CA"/>
    <w:rPr>
      <w:sz w:val="25"/>
      <w:szCs w:val="25"/>
      <w:shd w:val="clear" w:color="auto" w:fill="FFFFFF"/>
    </w:rPr>
  </w:style>
  <w:style w:type="paragraph" w:customStyle="1" w:styleId="40">
    <w:name w:val="Основной текст4"/>
    <w:basedOn w:val="a"/>
    <w:link w:val="af7"/>
    <w:rsid w:val="00B213CA"/>
    <w:pPr>
      <w:shd w:val="clear" w:color="auto" w:fill="FFFFFF"/>
      <w:spacing w:after="2220" w:line="326" w:lineRule="exact"/>
      <w:ind w:hanging="380"/>
      <w:jc w:val="right"/>
    </w:pPr>
    <w:rPr>
      <w:sz w:val="25"/>
      <w:szCs w:val="25"/>
    </w:rPr>
  </w:style>
  <w:style w:type="character" w:customStyle="1" w:styleId="20">
    <w:name w:val="Заголовок №2_"/>
    <w:basedOn w:val="a0"/>
    <w:link w:val="21"/>
    <w:rsid w:val="00B213CA"/>
    <w:rPr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213CA"/>
    <w:pPr>
      <w:shd w:val="clear" w:color="auto" w:fill="FFFFFF"/>
      <w:spacing w:after="420" w:line="0" w:lineRule="atLeast"/>
      <w:outlineLvl w:val="1"/>
    </w:pPr>
    <w:rPr>
      <w:sz w:val="26"/>
      <w:szCs w:val="26"/>
    </w:rPr>
  </w:style>
  <w:style w:type="paragraph" w:styleId="af8">
    <w:name w:val="Body Text"/>
    <w:basedOn w:val="a"/>
    <w:link w:val="af9"/>
    <w:rsid w:val="00161AF0"/>
    <w:pPr>
      <w:spacing w:after="120"/>
    </w:pPr>
  </w:style>
  <w:style w:type="character" w:customStyle="1" w:styleId="af9">
    <w:name w:val="Основной текст Знак"/>
    <w:basedOn w:val="a0"/>
    <w:link w:val="af8"/>
    <w:rsid w:val="00161AF0"/>
  </w:style>
  <w:style w:type="character" w:customStyle="1" w:styleId="FontStyle43">
    <w:name w:val="Font Style43"/>
    <w:rsid w:val="00161AF0"/>
    <w:rPr>
      <w:rFonts w:ascii="Times New Roman" w:hAnsi="Times New Roman" w:cs="Times New Roman"/>
      <w:sz w:val="26"/>
      <w:szCs w:val="26"/>
    </w:rPr>
  </w:style>
  <w:style w:type="paragraph" w:styleId="afa">
    <w:name w:val="No Spacing"/>
    <w:qFormat/>
    <w:rsid w:val="00161AF0"/>
    <w:rPr>
      <w:rFonts w:ascii="Calibri" w:hAnsi="Calibri"/>
      <w:sz w:val="22"/>
      <w:szCs w:val="22"/>
    </w:rPr>
  </w:style>
  <w:style w:type="paragraph" w:styleId="22">
    <w:name w:val="Body Text 2"/>
    <w:basedOn w:val="a"/>
    <w:link w:val="23"/>
    <w:rsid w:val="00161A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61A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28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08"/>
      <w:jc w:val="center"/>
    </w:pPr>
    <w:rPr>
      <w:sz w:val="28"/>
      <w:szCs w:val="24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4">
    <w:name w:val="List Paragraph"/>
    <w:basedOn w:val="a"/>
    <w:uiPriority w:val="34"/>
    <w:qFormat/>
    <w:rsid w:val="00840E11"/>
    <w:pPr>
      <w:ind w:left="720"/>
      <w:contextualSpacing/>
    </w:pPr>
  </w:style>
  <w:style w:type="paragraph" w:styleId="a5">
    <w:name w:val="header"/>
    <w:basedOn w:val="a"/>
    <w:link w:val="a6"/>
    <w:uiPriority w:val="99"/>
    <w:rsid w:val="00D244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445D"/>
  </w:style>
  <w:style w:type="paragraph" w:styleId="a7">
    <w:name w:val="footer"/>
    <w:basedOn w:val="a"/>
    <w:link w:val="a8"/>
    <w:uiPriority w:val="99"/>
    <w:rsid w:val="00D244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445D"/>
  </w:style>
  <w:style w:type="paragraph" w:customStyle="1" w:styleId="ConsPlusNormal">
    <w:name w:val="ConsPlusNormal"/>
    <w:rsid w:val="00C067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67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footnote reference"/>
    <w:basedOn w:val="a0"/>
    <w:rsid w:val="00C06713"/>
    <w:rPr>
      <w:vertAlign w:val="superscript"/>
    </w:rPr>
  </w:style>
  <w:style w:type="paragraph" w:styleId="aa">
    <w:name w:val="footnote text"/>
    <w:basedOn w:val="a"/>
    <w:link w:val="ab"/>
    <w:rsid w:val="00D50D87"/>
  </w:style>
  <w:style w:type="character" w:customStyle="1" w:styleId="ab">
    <w:name w:val="Текст сноски Знак"/>
    <w:basedOn w:val="a0"/>
    <w:link w:val="aa"/>
    <w:rsid w:val="00D50D87"/>
  </w:style>
  <w:style w:type="paragraph" w:customStyle="1" w:styleId="ConsPlusNonformat">
    <w:name w:val="ConsPlusNonformat"/>
    <w:uiPriority w:val="99"/>
    <w:rsid w:val="00D50D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uiPriority w:val="59"/>
    <w:rsid w:val="00A453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Title"/>
    <w:basedOn w:val="a"/>
    <w:link w:val="ae"/>
    <w:qFormat/>
    <w:rsid w:val="00CD7B32"/>
    <w:pPr>
      <w:jc w:val="center"/>
    </w:pPr>
    <w:rPr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D7B32"/>
    <w:rPr>
      <w:b/>
      <w:bCs/>
      <w:sz w:val="24"/>
      <w:szCs w:val="24"/>
    </w:rPr>
  </w:style>
  <w:style w:type="table" w:customStyle="1" w:styleId="11">
    <w:name w:val="Сетка таблицы1"/>
    <w:basedOn w:val="a1"/>
    <w:next w:val="ac"/>
    <w:uiPriority w:val="59"/>
    <w:rsid w:val="00CF65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rsid w:val="00DC0C0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C0C05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2"/>
    <w:rsid w:val="0073175F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73175F"/>
    <w:rPr>
      <w:rFonts w:ascii="Tahoma" w:hAnsi="Tahoma" w:cs="Tahoma"/>
      <w:sz w:val="16"/>
      <w:szCs w:val="16"/>
    </w:rPr>
  </w:style>
  <w:style w:type="paragraph" w:styleId="af3">
    <w:name w:val="Normal (Web)"/>
    <w:basedOn w:val="a"/>
    <w:rsid w:val="003B18D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3518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12870"/>
    <w:rPr>
      <w:rFonts w:ascii="Arial" w:hAnsi="Arial" w:cs="Arial"/>
      <w:b/>
      <w:bCs/>
      <w:kern w:val="32"/>
      <w:sz w:val="32"/>
      <w:szCs w:val="32"/>
    </w:rPr>
  </w:style>
  <w:style w:type="character" w:styleId="af4">
    <w:name w:val="page number"/>
    <w:basedOn w:val="a0"/>
    <w:rsid w:val="00C12870"/>
  </w:style>
  <w:style w:type="paragraph" w:customStyle="1" w:styleId="Style2">
    <w:name w:val="Style2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C12870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C12870"/>
    <w:pPr>
      <w:widowControl w:val="0"/>
      <w:autoSpaceDE w:val="0"/>
      <w:autoSpaceDN w:val="0"/>
      <w:adjustRightInd w:val="0"/>
      <w:spacing w:line="264" w:lineRule="exact"/>
    </w:pPr>
    <w:rPr>
      <w:sz w:val="24"/>
      <w:szCs w:val="24"/>
    </w:rPr>
  </w:style>
  <w:style w:type="paragraph" w:customStyle="1" w:styleId="Style8">
    <w:name w:val="Style8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rsid w:val="00C1287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9">
    <w:name w:val="Font Style39"/>
    <w:rsid w:val="00C128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0">
    <w:name w:val="Font Style40"/>
    <w:rsid w:val="00C12870"/>
    <w:rPr>
      <w:rFonts w:ascii="Times New Roman" w:hAnsi="Times New Roman" w:cs="Times New Roman"/>
      <w:sz w:val="18"/>
      <w:szCs w:val="18"/>
    </w:rPr>
  </w:style>
  <w:style w:type="paragraph" w:customStyle="1" w:styleId="Style13">
    <w:name w:val="Style13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0">
    <w:name w:val="Style20"/>
    <w:basedOn w:val="a"/>
    <w:rsid w:val="00C12870"/>
    <w:pPr>
      <w:widowControl w:val="0"/>
      <w:autoSpaceDE w:val="0"/>
      <w:autoSpaceDN w:val="0"/>
      <w:adjustRightInd w:val="0"/>
      <w:spacing w:line="134" w:lineRule="exact"/>
      <w:jc w:val="both"/>
    </w:pPr>
    <w:rPr>
      <w:sz w:val="24"/>
      <w:szCs w:val="24"/>
    </w:rPr>
  </w:style>
  <w:style w:type="character" w:customStyle="1" w:styleId="FontStyle41">
    <w:name w:val="Font Style41"/>
    <w:rsid w:val="00C12870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rsid w:val="00C128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basedOn w:val="a0"/>
    <w:rsid w:val="00990F54"/>
    <w:rPr>
      <w:color w:val="0000FF"/>
      <w:u w:val="single"/>
    </w:rPr>
  </w:style>
  <w:style w:type="paragraph" w:customStyle="1" w:styleId="ConsNonformat">
    <w:name w:val="ConsNonformat"/>
    <w:rsid w:val="00723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6">
    <w:name w:val="Таблицы (моноширинный)"/>
    <w:basedOn w:val="a"/>
    <w:next w:val="a"/>
    <w:rsid w:val="007231A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7">
    <w:name w:val="Основной текст_"/>
    <w:basedOn w:val="a0"/>
    <w:link w:val="40"/>
    <w:rsid w:val="00B213CA"/>
    <w:rPr>
      <w:sz w:val="25"/>
      <w:szCs w:val="25"/>
      <w:shd w:val="clear" w:color="auto" w:fill="FFFFFF"/>
    </w:rPr>
  </w:style>
  <w:style w:type="paragraph" w:customStyle="1" w:styleId="40">
    <w:name w:val="Основной текст4"/>
    <w:basedOn w:val="a"/>
    <w:link w:val="af7"/>
    <w:rsid w:val="00B213CA"/>
    <w:pPr>
      <w:shd w:val="clear" w:color="auto" w:fill="FFFFFF"/>
      <w:spacing w:after="2220" w:line="326" w:lineRule="exact"/>
      <w:ind w:hanging="380"/>
      <w:jc w:val="right"/>
    </w:pPr>
    <w:rPr>
      <w:sz w:val="25"/>
      <w:szCs w:val="25"/>
    </w:rPr>
  </w:style>
  <w:style w:type="character" w:customStyle="1" w:styleId="20">
    <w:name w:val="Заголовок №2_"/>
    <w:basedOn w:val="a0"/>
    <w:link w:val="21"/>
    <w:rsid w:val="00B213CA"/>
    <w:rPr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213CA"/>
    <w:pPr>
      <w:shd w:val="clear" w:color="auto" w:fill="FFFFFF"/>
      <w:spacing w:after="420" w:line="0" w:lineRule="atLeast"/>
      <w:outlineLvl w:val="1"/>
    </w:pPr>
    <w:rPr>
      <w:sz w:val="26"/>
      <w:szCs w:val="26"/>
    </w:rPr>
  </w:style>
  <w:style w:type="paragraph" w:styleId="af8">
    <w:name w:val="Body Text"/>
    <w:basedOn w:val="a"/>
    <w:link w:val="af9"/>
    <w:rsid w:val="00161AF0"/>
    <w:pPr>
      <w:spacing w:after="120"/>
    </w:pPr>
  </w:style>
  <w:style w:type="character" w:customStyle="1" w:styleId="af9">
    <w:name w:val="Основной текст Знак"/>
    <w:basedOn w:val="a0"/>
    <w:link w:val="af8"/>
    <w:rsid w:val="00161AF0"/>
  </w:style>
  <w:style w:type="character" w:customStyle="1" w:styleId="FontStyle43">
    <w:name w:val="Font Style43"/>
    <w:rsid w:val="00161AF0"/>
    <w:rPr>
      <w:rFonts w:ascii="Times New Roman" w:hAnsi="Times New Roman" w:cs="Times New Roman"/>
      <w:sz w:val="26"/>
      <w:szCs w:val="26"/>
    </w:rPr>
  </w:style>
  <w:style w:type="paragraph" w:styleId="afa">
    <w:name w:val="No Spacing"/>
    <w:qFormat/>
    <w:rsid w:val="00161AF0"/>
    <w:rPr>
      <w:rFonts w:ascii="Calibri" w:hAnsi="Calibri"/>
      <w:sz w:val="22"/>
      <w:szCs w:val="22"/>
    </w:rPr>
  </w:style>
  <w:style w:type="paragraph" w:styleId="22">
    <w:name w:val="Body Text 2"/>
    <w:basedOn w:val="a"/>
    <w:link w:val="23"/>
    <w:rsid w:val="00161A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61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86.gosuslugi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zhm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st@dzhmao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8785</Words>
  <Characters>50078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DZHMAO</Company>
  <LinksUpToDate>false</LinksUpToDate>
  <CharactersWithSpaces>58746</CharactersWithSpaces>
  <SharedDoc>false</SharedDoc>
  <HLinks>
    <vt:vector size="30" baseType="variant">
      <vt:variant>
        <vt:i4>5570647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consultantplus://offline/ref=814A0EFF132A09463CD9670AE963F763C88BB614DF10B86624685F66E005C651B06EA065FBJ4vBJ</vt:lpwstr>
      </vt:variant>
      <vt:variant>
        <vt:lpwstr/>
      </vt:variant>
      <vt:variant>
        <vt:i4>4980851</vt:i4>
      </vt:variant>
      <vt:variant>
        <vt:i4>24</vt:i4>
      </vt:variant>
      <vt:variant>
        <vt:i4>0</vt:i4>
      </vt:variant>
      <vt:variant>
        <vt:i4>5</vt:i4>
      </vt:variant>
      <vt:variant>
        <vt:lpwstr>mailto:dz@dzhmao.ru</vt:lpwstr>
      </vt:variant>
      <vt:variant>
        <vt:lpwstr/>
      </vt:variant>
      <vt:variant>
        <vt:i4>1900634</vt:i4>
      </vt:variant>
      <vt:variant>
        <vt:i4>21</vt:i4>
      </vt:variant>
      <vt:variant>
        <vt:i4>0</vt:i4>
      </vt:variant>
      <vt:variant>
        <vt:i4>5</vt:i4>
      </vt:variant>
      <vt:variant>
        <vt:lpwstr>http://www.dzhmao.ru/</vt:lpwstr>
      </vt:variant>
      <vt:variant>
        <vt:lpwstr/>
      </vt:variant>
      <vt:variant>
        <vt:i4>2359403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consultantplus://offline/ref=9AC46A3B36ABC600A0A5F146BE275080B7A8E69F5F5A8F820F3AA073C694552059294606k0hAF</vt:lpwstr>
      </vt:variant>
      <vt:variant>
        <vt:lpwstr/>
      </vt:variant>
      <vt:variant>
        <vt:i4>1900634</vt:i4>
      </vt:variant>
      <vt:variant>
        <vt:i4>0</vt:i4>
      </vt:variant>
      <vt:variant>
        <vt:i4>0</vt:i4>
      </vt:variant>
      <vt:variant>
        <vt:i4>5</vt:i4>
      </vt:variant>
      <vt:variant>
        <vt:lpwstr>http://www.dzhmao.ru/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irina</dc:creator>
  <cp:lastModifiedBy>irinamed irinamed</cp:lastModifiedBy>
  <cp:revision>2</cp:revision>
  <cp:lastPrinted>2015-05-21T04:43:00Z</cp:lastPrinted>
  <dcterms:created xsi:type="dcterms:W3CDTF">2015-09-16T12:53:00Z</dcterms:created>
  <dcterms:modified xsi:type="dcterms:W3CDTF">2015-09-16T12:53:00Z</dcterms:modified>
</cp:coreProperties>
</file>