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8B1" w:rsidRPr="00D46F9F" w:rsidRDefault="003538B1" w:rsidP="003538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F9F">
        <w:rPr>
          <w:rFonts w:ascii="Times New Roman" w:hAnsi="Times New Roman" w:cs="Times New Roman"/>
          <w:b/>
          <w:sz w:val="24"/>
          <w:szCs w:val="24"/>
        </w:rPr>
        <w:t>Протокол № 2</w:t>
      </w:r>
    </w:p>
    <w:p w:rsidR="003538B1" w:rsidRPr="00D46F9F" w:rsidRDefault="003538B1" w:rsidP="003538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8B1" w:rsidRPr="00D46F9F" w:rsidRDefault="003538B1" w:rsidP="007E4DA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6F9F">
        <w:rPr>
          <w:rFonts w:ascii="Times New Roman" w:hAnsi="Times New Roman" w:cs="Times New Roman"/>
          <w:b/>
          <w:sz w:val="24"/>
          <w:szCs w:val="24"/>
        </w:rPr>
        <w:t>заседания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</w:t>
      </w:r>
      <w:r w:rsidR="007E4D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6F9F">
        <w:rPr>
          <w:rFonts w:ascii="Times New Roman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3538B1" w:rsidRPr="00D46F9F" w:rsidRDefault="003538B1" w:rsidP="003538B1">
      <w:pPr>
        <w:pStyle w:val="a3"/>
        <w:tabs>
          <w:tab w:val="left" w:pos="9781"/>
        </w:tabs>
        <w:jc w:val="left"/>
        <w:rPr>
          <w:b w:val="0"/>
        </w:rPr>
      </w:pPr>
    </w:p>
    <w:p w:rsidR="003538B1" w:rsidRPr="00D46F9F" w:rsidRDefault="003538B1" w:rsidP="00AC405E">
      <w:pPr>
        <w:spacing w:line="240" w:lineRule="auto"/>
        <w:ind w:right="141"/>
        <w:contextualSpacing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>г. Ханты-Мансийск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6F9F">
        <w:rPr>
          <w:rFonts w:ascii="Times New Roman" w:hAnsi="Times New Roman" w:cs="Times New Roman"/>
          <w:sz w:val="24"/>
          <w:szCs w:val="24"/>
        </w:rPr>
        <w:t xml:space="preserve"> </w:t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="00AC405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46F9F">
        <w:rPr>
          <w:rFonts w:ascii="Times New Roman" w:hAnsi="Times New Roman" w:cs="Times New Roman"/>
          <w:sz w:val="24"/>
          <w:szCs w:val="24"/>
        </w:rPr>
        <w:t>09.07.2020</w:t>
      </w:r>
    </w:p>
    <w:p w:rsidR="003538B1" w:rsidRPr="00D46F9F" w:rsidRDefault="003538B1" w:rsidP="003538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 xml:space="preserve">ул. Карла Маркса, </w:t>
      </w:r>
      <w:r w:rsidR="00C912BB">
        <w:rPr>
          <w:rFonts w:ascii="Times New Roman" w:hAnsi="Times New Roman" w:cs="Times New Roman"/>
          <w:sz w:val="24"/>
          <w:szCs w:val="24"/>
        </w:rPr>
        <w:t xml:space="preserve">д. </w:t>
      </w:r>
      <w:r w:rsidRPr="00D46F9F">
        <w:rPr>
          <w:rFonts w:ascii="Times New Roman" w:hAnsi="Times New Roman" w:cs="Times New Roman"/>
          <w:sz w:val="24"/>
          <w:szCs w:val="24"/>
        </w:rPr>
        <w:t>32</w:t>
      </w:r>
    </w:p>
    <w:p w:rsidR="00643A49" w:rsidRDefault="00643A49" w:rsidP="003538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538B1" w:rsidRPr="00D46F9F" w:rsidRDefault="003538B1" w:rsidP="003538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 xml:space="preserve">Департамент здравоохранения </w:t>
      </w:r>
    </w:p>
    <w:p w:rsidR="003538B1" w:rsidRPr="00D46F9F" w:rsidRDefault="003538B1" w:rsidP="003538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>Ханты-Мансийского автономного</w:t>
      </w:r>
    </w:p>
    <w:p w:rsidR="003538B1" w:rsidRPr="00D46F9F" w:rsidRDefault="003538B1" w:rsidP="003538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 xml:space="preserve">округа – Югры </w:t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ab/>
      </w:r>
      <w:r w:rsidR="00AC405E">
        <w:rPr>
          <w:rFonts w:ascii="Times New Roman" w:hAnsi="Times New Roman" w:cs="Times New Roman"/>
          <w:sz w:val="24"/>
          <w:szCs w:val="24"/>
        </w:rPr>
        <w:tab/>
      </w:r>
      <w:r w:rsidRPr="00D46F9F">
        <w:rPr>
          <w:rFonts w:ascii="Times New Roman" w:hAnsi="Times New Roman" w:cs="Times New Roman"/>
          <w:sz w:val="24"/>
          <w:szCs w:val="24"/>
        </w:rPr>
        <w:t>15 ч. 00 мин.</w:t>
      </w:r>
    </w:p>
    <w:p w:rsidR="003538B1" w:rsidRPr="00D46F9F" w:rsidRDefault="003538B1" w:rsidP="003538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3538B1" w:rsidTr="007E4DAB">
        <w:tc>
          <w:tcPr>
            <w:tcW w:w="3964" w:type="dxa"/>
          </w:tcPr>
          <w:p w:rsidR="003538B1" w:rsidRDefault="003538B1" w:rsidP="00643A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ьствовал</w:t>
            </w:r>
            <w:r w:rsidRPr="00D46F9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43A49" w:rsidRDefault="00643A49" w:rsidP="00643A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Добровольский 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Алексей Альбертович</w:t>
            </w:r>
          </w:p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здравоохранения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комиссии</w:t>
            </w:r>
          </w:p>
        </w:tc>
      </w:tr>
      <w:tr w:rsidR="003538B1" w:rsidTr="007E4DAB">
        <w:tc>
          <w:tcPr>
            <w:tcW w:w="3964" w:type="dxa"/>
          </w:tcPr>
          <w:p w:rsidR="003538B1" w:rsidRDefault="00353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Секретарь:</w:t>
            </w:r>
          </w:p>
          <w:p w:rsidR="007E4DAB" w:rsidRDefault="007E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Гайсина Лилия 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</w:tr>
      <w:tr w:rsidR="003538B1" w:rsidTr="007E4DAB">
        <w:tc>
          <w:tcPr>
            <w:tcW w:w="3964" w:type="dxa"/>
          </w:tcPr>
          <w:p w:rsidR="003538B1" w:rsidRDefault="00353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  <w:p w:rsidR="007E4DAB" w:rsidRDefault="007E4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</w:t>
            </w:r>
          </w:p>
          <w:p w:rsidR="003538B1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Вячеславовна</w:t>
            </w:r>
          </w:p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643A49" w:rsidRDefault="003538B1" w:rsidP="00AC40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Департамента социального развития Ханты-Мансийского автономного округа – Югры (ВКС)</w:t>
            </w:r>
            <w:r w:rsidR="00643A49">
              <w:rPr>
                <w:rFonts w:ascii="Times New Roman" w:hAnsi="Times New Roman" w:cs="Times New Roman"/>
                <w:sz w:val="24"/>
                <w:szCs w:val="24"/>
              </w:rPr>
              <w:t>, (представитель члена комиссии)</w:t>
            </w:r>
          </w:p>
          <w:p w:rsidR="003538B1" w:rsidRDefault="003538B1" w:rsidP="00AC40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Артамонов </w:t>
            </w:r>
          </w:p>
          <w:p w:rsidR="003538B1" w:rsidRDefault="003538B1" w:rsidP="003538B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Calibri" w:hAnsi="Times New Roman" w:cs="Times New Roman"/>
                <w:sz w:val="24"/>
                <w:szCs w:val="24"/>
              </w:rPr>
              <w:t>Сергей Иванович</w:t>
            </w:r>
          </w:p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Default="003538B1" w:rsidP="00AC40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Департамента физической культуры и спорта Ханты-Мансийского автономного округа – Югры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(ВКС)</w:t>
            </w:r>
          </w:p>
          <w:p w:rsidR="00643A49" w:rsidRDefault="00643A49" w:rsidP="00AC40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Мокринский</w:t>
            </w:r>
          </w:p>
          <w:p w:rsidR="003538B1" w:rsidRPr="00D46F9F" w:rsidRDefault="003538B1" w:rsidP="003538B1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  <w:p w:rsidR="003538B1" w:rsidRPr="00D46F9F" w:rsidRDefault="003538B1" w:rsidP="003538B1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Леонидович </w:t>
            </w:r>
          </w:p>
          <w:p w:rsidR="003538B1" w:rsidRDefault="00353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643A49" w:rsidRDefault="003538B1" w:rsidP="00643A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– начальник управления труда Департамента труда и занятости населения Ханты-Мансий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автономного округа – Югры (ВКС)</w:t>
            </w:r>
            <w:r w:rsidR="00643A49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r w:rsidR="00643A49">
              <w:rPr>
                <w:rFonts w:ascii="Times New Roman" w:hAnsi="Times New Roman" w:cs="Times New Roman"/>
                <w:sz w:val="24"/>
                <w:szCs w:val="24"/>
              </w:rPr>
              <w:t>представитель члена комиссии)</w:t>
            </w:r>
          </w:p>
          <w:p w:rsidR="003538B1" w:rsidRDefault="003538B1" w:rsidP="00AC40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Веретельников </w:t>
            </w:r>
          </w:p>
          <w:p w:rsid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Times New Roman" w:hAnsi="Times New Roman" w:cs="Times New Roman"/>
                <w:sz w:val="24"/>
                <w:szCs w:val="24"/>
              </w:rPr>
              <w:t>Юрий Владимирович</w:t>
            </w:r>
          </w:p>
          <w:p w:rsidR="003538B1" w:rsidRPr="00D46F9F" w:rsidRDefault="003538B1" w:rsidP="003538B1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AC405E" w:rsidRDefault="003538B1" w:rsidP="007E4D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Руководитель Службы по контролю и надзору в сфере здравоохранения Ханты-Мансийского автономного округа-Югры (ВКС)</w:t>
            </w:r>
          </w:p>
          <w:p w:rsidR="00643A49" w:rsidRPr="00D46F9F" w:rsidRDefault="00643A49" w:rsidP="007E4D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Times New Roman" w:hAnsi="Times New Roman" w:cs="Times New Roman"/>
                <w:sz w:val="24"/>
                <w:szCs w:val="24"/>
              </w:rPr>
              <w:t>Артамонов</w:t>
            </w:r>
          </w:p>
          <w:p w:rsid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 Васильевич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643A49" w:rsidRDefault="003538B1" w:rsidP="00643A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Главного управления МЧС России по Ханты-Мансийскому автономному округу – Югре (по Государственной противопожарной службе) полковник внутренней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(ВКС)</w:t>
            </w:r>
            <w:r w:rsidR="00643A49"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r w:rsidR="00643A49">
              <w:rPr>
                <w:rFonts w:ascii="Times New Roman" w:hAnsi="Times New Roman" w:cs="Times New Roman"/>
                <w:sz w:val="24"/>
                <w:szCs w:val="24"/>
              </w:rPr>
              <w:t>представитель члена комиссии)</w:t>
            </w:r>
          </w:p>
          <w:p w:rsidR="00AC405E" w:rsidRPr="00D46F9F" w:rsidRDefault="00AC405E" w:rsidP="007E4D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Филиппенкова </w:t>
            </w:r>
          </w:p>
          <w:p w:rsid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Ивановна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643A49" w:rsidRDefault="003538B1" w:rsidP="00643A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 воспитания, профилактики и организации отдыха детей Департамента образования и молодежной политики Ханты-Мансийского автономного округа — Югры (ВК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С)</w:t>
            </w:r>
            <w:r w:rsidR="00643A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43A49">
              <w:rPr>
                <w:rFonts w:ascii="Times New Roman" w:hAnsi="Times New Roman" w:cs="Times New Roman"/>
                <w:sz w:val="24"/>
                <w:szCs w:val="24"/>
              </w:rPr>
              <w:t>представитель члена комиссии)</w:t>
            </w:r>
          </w:p>
          <w:p w:rsidR="00AC405E" w:rsidRPr="00D46F9F" w:rsidRDefault="00AC405E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>Выкрестов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5381" w:type="dxa"/>
          </w:tcPr>
          <w:p w:rsidR="003538B1" w:rsidRPr="00D46F9F" w:rsidRDefault="003538B1" w:rsidP="00643A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отдела организации деятельности участковых уполномоченных полиции Управления организации деятельности участковых уполномоченных полиции и подразделений по делам несовершеннолетних Управления Министерства внутренних дел Российской Федерации по Ханты-Мансийскому автономному округу – Югре (ВКС)</w:t>
            </w:r>
            <w:r w:rsidR="00643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43A49">
              <w:rPr>
                <w:rFonts w:ascii="Times New Roman" w:hAnsi="Times New Roman" w:cs="Times New Roman"/>
                <w:sz w:val="24"/>
                <w:szCs w:val="24"/>
              </w:rPr>
              <w:t>представитель члена комиссии)</w:t>
            </w:r>
          </w:p>
        </w:tc>
      </w:tr>
      <w:tr w:rsidR="003538B1" w:rsidTr="007E4DAB">
        <w:tc>
          <w:tcPr>
            <w:tcW w:w="3964" w:type="dxa"/>
          </w:tcPr>
          <w:p w:rsid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Приглашены:</w:t>
            </w:r>
          </w:p>
          <w:p w:rsidR="007E4DAB" w:rsidRPr="003538B1" w:rsidRDefault="007E4DAB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Малхасьян </w:t>
            </w:r>
          </w:p>
          <w:p w:rsidR="003538B1" w:rsidRPr="003538B1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 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8B1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5381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организации медицинской помощи Департамента здравоохранения Ханты-Мансийского автономного округа – Югры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Плеханова 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Лиля Владимировна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медико-демографического анализа Департамента здравоохранения Ханты-мансийского автономного округа – Югры 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Tr="007E4DAB">
        <w:tc>
          <w:tcPr>
            <w:tcW w:w="3964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Новиков </w:t>
            </w:r>
          </w:p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Андрей Петрович</w:t>
            </w:r>
          </w:p>
        </w:tc>
        <w:tc>
          <w:tcPr>
            <w:tcW w:w="5381" w:type="dxa"/>
          </w:tcPr>
          <w:p w:rsidR="003538B1" w:rsidRPr="00D46F9F" w:rsidRDefault="003538B1" w:rsidP="003538B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Главный врач бюджетного учреждения Ханты-Мансийского автономного округа – Югры «Сургутская клиническая психоневрологическая больница», главный внештатный специалист психиатр-нарколог Департамента здравоохранения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(ВКС)</w:t>
            </w:r>
          </w:p>
        </w:tc>
      </w:tr>
    </w:tbl>
    <w:p w:rsidR="0012169F" w:rsidRDefault="0012169F">
      <w:pPr>
        <w:rPr>
          <w:rFonts w:ascii="Times New Roman" w:hAnsi="Times New Roman" w:cs="Times New Roman"/>
          <w:sz w:val="24"/>
          <w:szCs w:val="24"/>
        </w:rPr>
      </w:pPr>
    </w:p>
    <w:p w:rsidR="003538B1" w:rsidRPr="00D46F9F" w:rsidRDefault="003538B1" w:rsidP="003538B1">
      <w:pPr>
        <w:spacing w:after="0" w:line="240" w:lineRule="auto"/>
        <w:ind w:firstLine="7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Рассмотренные вопросы и принятые решения</w:t>
      </w:r>
      <w:r w:rsidRPr="00D46F9F">
        <w:rPr>
          <w:rFonts w:ascii="Times New Roman" w:hAnsi="Times New Roman" w:cs="Times New Roman"/>
          <w:b/>
          <w:sz w:val="24"/>
          <w:szCs w:val="24"/>
        </w:rPr>
        <w:t>:</w:t>
      </w:r>
    </w:p>
    <w:p w:rsidR="003538B1" w:rsidRPr="003538B1" w:rsidRDefault="003538B1" w:rsidP="003538B1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3538B1">
        <w:rPr>
          <w:rFonts w:ascii="Times New Roman" w:hAnsi="Times New Roman" w:cs="Times New Roman"/>
          <w:b/>
          <w:sz w:val="24"/>
          <w:szCs w:val="24"/>
        </w:rPr>
        <w:t xml:space="preserve">Анализ смертности населения Ханты-Мансийского автономного округа – Югры в </w:t>
      </w:r>
      <w:r w:rsidRPr="003538B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8B1">
        <w:rPr>
          <w:rFonts w:ascii="Times New Roman" w:hAnsi="Times New Roman" w:cs="Times New Roman"/>
          <w:b/>
          <w:sz w:val="24"/>
          <w:szCs w:val="24"/>
        </w:rPr>
        <w:t xml:space="preserve"> квартале 2020 года</w:t>
      </w:r>
    </w:p>
    <w:p w:rsidR="003538B1" w:rsidRDefault="003538B1" w:rsidP="003538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(Плеханова Л.В.)</w:t>
      </w:r>
    </w:p>
    <w:p w:rsidR="003538B1" w:rsidRDefault="003538B1" w:rsidP="00353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8B1" w:rsidRPr="00D46F9F" w:rsidRDefault="003538B1" w:rsidP="003538B1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643A49" w:rsidRDefault="003538B1" w:rsidP="003538B1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DAB">
        <w:rPr>
          <w:rFonts w:ascii="Times New Roman" w:hAnsi="Times New Roman" w:cs="Times New Roman"/>
          <w:sz w:val="24"/>
          <w:szCs w:val="24"/>
        </w:rPr>
        <w:t>Рекомендовать главам муниципальных образований: г. Ханты-Мансийск, Ханты-Мансийский район, г. Сургут, г. Нижне</w:t>
      </w:r>
      <w:r w:rsidR="007E4DAB" w:rsidRPr="007E4DAB">
        <w:rPr>
          <w:rFonts w:ascii="Times New Roman" w:hAnsi="Times New Roman" w:cs="Times New Roman"/>
          <w:sz w:val="24"/>
          <w:szCs w:val="24"/>
        </w:rPr>
        <w:t>вартовск, Нижневартовский район</w:t>
      </w:r>
      <w:r w:rsidR="00643A49">
        <w:rPr>
          <w:rFonts w:ascii="Times New Roman" w:hAnsi="Times New Roman" w:cs="Times New Roman"/>
          <w:sz w:val="24"/>
          <w:szCs w:val="24"/>
        </w:rPr>
        <w:t>:</w:t>
      </w:r>
    </w:p>
    <w:p w:rsidR="003538B1" w:rsidRPr="007E4DAB" w:rsidRDefault="007E4DAB" w:rsidP="00643A49">
      <w:pPr>
        <w:pStyle w:val="a6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4DAB">
        <w:rPr>
          <w:rFonts w:ascii="Times New Roman" w:hAnsi="Times New Roman" w:cs="Times New Roman"/>
          <w:sz w:val="24"/>
          <w:szCs w:val="24"/>
        </w:rPr>
        <w:t xml:space="preserve"> </w:t>
      </w:r>
      <w:r w:rsidR="00643A49">
        <w:rPr>
          <w:rFonts w:ascii="Times New Roman" w:hAnsi="Times New Roman" w:cs="Times New Roman"/>
          <w:sz w:val="24"/>
          <w:szCs w:val="24"/>
        </w:rPr>
        <w:t>П</w:t>
      </w:r>
      <w:r w:rsidR="003538B1" w:rsidRPr="007E4DAB">
        <w:rPr>
          <w:rFonts w:ascii="Times New Roman" w:hAnsi="Times New Roman" w:cs="Times New Roman"/>
          <w:sz w:val="24"/>
          <w:szCs w:val="24"/>
        </w:rPr>
        <w:t xml:space="preserve">редоставить отчеты о внедрении муниципальных программ по укреплению общественного здоровья </w:t>
      </w:r>
      <w:r w:rsidR="00643A49">
        <w:rPr>
          <w:rFonts w:ascii="Times New Roman" w:hAnsi="Times New Roman" w:cs="Times New Roman"/>
          <w:sz w:val="24"/>
          <w:szCs w:val="24"/>
        </w:rPr>
        <w:t>в</w:t>
      </w:r>
      <w:r w:rsidR="003538B1" w:rsidRPr="007E4DAB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643A49">
        <w:rPr>
          <w:rFonts w:ascii="Times New Roman" w:hAnsi="Times New Roman" w:cs="Times New Roman"/>
          <w:sz w:val="24"/>
          <w:szCs w:val="24"/>
        </w:rPr>
        <w:t>у</w:t>
      </w:r>
      <w:r w:rsidR="003538B1" w:rsidRPr="007E4DAB">
        <w:rPr>
          <w:rFonts w:ascii="Times New Roman" w:hAnsi="Times New Roman" w:cs="Times New Roman"/>
          <w:sz w:val="24"/>
          <w:szCs w:val="24"/>
        </w:rPr>
        <w:t xml:space="preserve"> в адрес БУ «Центр медицинской профилактики»</w:t>
      </w:r>
      <w:r w:rsidR="006E028F" w:rsidRPr="007E4DAB">
        <w:rPr>
          <w:rFonts w:ascii="Times New Roman" w:hAnsi="Times New Roman" w:cs="Times New Roman"/>
          <w:sz w:val="24"/>
          <w:szCs w:val="24"/>
        </w:rPr>
        <w:t>.</w:t>
      </w:r>
    </w:p>
    <w:p w:rsidR="003538B1" w:rsidRPr="00B54778" w:rsidRDefault="003538B1" w:rsidP="003538B1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778">
        <w:rPr>
          <w:rFonts w:ascii="Times New Roman" w:hAnsi="Times New Roman" w:cs="Times New Roman"/>
          <w:sz w:val="24"/>
          <w:szCs w:val="24"/>
        </w:rPr>
        <w:t>Срок: до 4 декабря 2020 года.</w:t>
      </w:r>
    </w:p>
    <w:p w:rsidR="003538B1" w:rsidRPr="00B54778" w:rsidRDefault="00643A49" w:rsidP="003538B1">
      <w:pPr>
        <w:pStyle w:val="a6"/>
        <w:numPr>
          <w:ilvl w:val="2"/>
          <w:numId w:val="2"/>
        </w:numPr>
        <w:spacing w:after="0" w:line="240" w:lineRule="auto"/>
        <w:ind w:left="0" w:firstLine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538B1" w:rsidRPr="00B54778">
        <w:rPr>
          <w:rFonts w:ascii="Times New Roman" w:hAnsi="Times New Roman" w:cs="Times New Roman"/>
          <w:sz w:val="24"/>
          <w:szCs w:val="24"/>
        </w:rPr>
        <w:t>окладывать о выполнении плана мероприятий муниципальных программ укрепления здоровья и достижении целевых п</w:t>
      </w:r>
      <w:r>
        <w:rPr>
          <w:rFonts w:ascii="Times New Roman" w:hAnsi="Times New Roman" w:cs="Times New Roman"/>
          <w:sz w:val="24"/>
          <w:szCs w:val="24"/>
        </w:rPr>
        <w:t xml:space="preserve">оказателей (при достижении) на </w:t>
      </w:r>
      <w:r w:rsidR="003538B1" w:rsidRPr="00B54778">
        <w:rPr>
          <w:rFonts w:ascii="Times New Roman" w:hAnsi="Times New Roman" w:cs="Times New Roman"/>
          <w:sz w:val="24"/>
          <w:szCs w:val="24"/>
        </w:rPr>
        <w:t>заседани</w:t>
      </w:r>
      <w:r>
        <w:rPr>
          <w:rFonts w:ascii="Times New Roman" w:hAnsi="Times New Roman" w:cs="Times New Roman"/>
          <w:sz w:val="24"/>
          <w:szCs w:val="24"/>
        </w:rPr>
        <w:t>ях</w:t>
      </w:r>
      <w:r w:rsidR="003538B1" w:rsidRPr="00B54778">
        <w:rPr>
          <w:rFonts w:ascii="Times New Roman" w:hAnsi="Times New Roman" w:cs="Times New Roman"/>
          <w:sz w:val="24"/>
          <w:szCs w:val="24"/>
        </w:rPr>
        <w:t xml:space="preserve">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</w:t>
      </w:r>
      <w:r w:rsidR="007E4DAB">
        <w:rPr>
          <w:rFonts w:ascii="Times New Roman" w:hAnsi="Times New Roman" w:cs="Times New Roman"/>
          <w:sz w:val="24"/>
          <w:szCs w:val="24"/>
        </w:rPr>
        <w:t>.</w:t>
      </w:r>
    </w:p>
    <w:p w:rsidR="003538B1" w:rsidRDefault="003538B1" w:rsidP="003538B1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778">
        <w:rPr>
          <w:rFonts w:ascii="Times New Roman" w:hAnsi="Times New Roman" w:cs="Times New Roman"/>
          <w:sz w:val="24"/>
          <w:szCs w:val="24"/>
        </w:rPr>
        <w:t>Срок: в соответствии с графиком заседаний.</w:t>
      </w:r>
    </w:p>
    <w:p w:rsidR="003538B1" w:rsidRDefault="003538B1" w:rsidP="00643A49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CBD">
        <w:rPr>
          <w:rFonts w:ascii="Times New Roman" w:hAnsi="Times New Roman" w:cs="Times New Roman"/>
          <w:sz w:val="24"/>
          <w:szCs w:val="24"/>
        </w:rPr>
        <w:t xml:space="preserve">Рекомендовать главам муниципальных образований: г. Нягань, г. Югорск, Советский район, Кондинский район, Березовский район </w:t>
      </w:r>
      <w:r w:rsidR="00643A49">
        <w:rPr>
          <w:rFonts w:ascii="Times New Roman" w:hAnsi="Times New Roman" w:cs="Times New Roman"/>
          <w:sz w:val="24"/>
          <w:szCs w:val="24"/>
        </w:rPr>
        <w:t>разработать и утвердить</w:t>
      </w:r>
      <w:r w:rsidRPr="00032CBD">
        <w:rPr>
          <w:rFonts w:ascii="Times New Roman" w:hAnsi="Times New Roman" w:cs="Times New Roman"/>
          <w:sz w:val="24"/>
          <w:szCs w:val="24"/>
        </w:rPr>
        <w:t xml:space="preserve"> </w:t>
      </w:r>
      <w:r w:rsidR="00643A49"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Pr="00032CBD">
        <w:rPr>
          <w:rFonts w:ascii="Times New Roman" w:hAnsi="Times New Roman" w:cs="Times New Roman"/>
          <w:sz w:val="24"/>
          <w:szCs w:val="24"/>
        </w:rPr>
        <w:t>униципальны</w:t>
      </w:r>
      <w:r w:rsidR="00643A49">
        <w:rPr>
          <w:rFonts w:ascii="Times New Roman" w:hAnsi="Times New Roman" w:cs="Times New Roman"/>
          <w:sz w:val="24"/>
          <w:szCs w:val="24"/>
        </w:rPr>
        <w:t>е</w:t>
      </w:r>
      <w:r w:rsidRPr="00032CB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43A49">
        <w:rPr>
          <w:rFonts w:ascii="Times New Roman" w:hAnsi="Times New Roman" w:cs="Times New Roman"/>
          <w:sz w:val="24"/>
          <w:szCs w:val="24"/>
        </w:rPr>
        <w:t>ы</w:t>
      </w:r>
      <w:r w:rsidRPr="00032CBD">
        <w:rPr>
          <w:rFonts w:ascii="Times New Roman" w:hAnsi="Times New Roman" w:cs="Times New Roman"/>
          <w:sz w:val="24"/>
          <w:szCs w:val="24"/>
        </w:rPr>
        <w:t xml:space="preserve"> укрепления здоровья с периодом реализации с 2021 по 2024 год. Утвердить муниципальные программы укрепления здоровья. </w:t>
      </w:r>
    </w:p>
    <w:p w:rsidR="003538B1" w:rsidRPr="00032CBD" w:rsidRDefault="003538B1" w:rsidP="003538B1">
      <w:pPr>
        <w:pStyle w:val="a6"/>
        <w:spacing w:after="0" w:line="240" w:lineRule="auto"/>
        <w:ind w:left="0" w:firstLine="743"/>
        <w:jc w:val="both"/>
        <w:rPr>
          <w:rFonts w:ascii="Times New Roman" w:hAnsi="Times New Roman" w:cs="Times New Roman"/>
          <w:sz w:val="24"/>
          <w:szCs w:val="24"/>
        </w:rPr>
      </w:pPr>
      <w:r w:rsidRPr="00032CBD">
        <w:rPr>
          <w:rFonts w:ascii="Times New Roman" w:hAnsi="Times New Roman" w:cs="Times New Roman"/>
          <w:sz w:val="24"/>
          <w:szCs w:val="24"/>
        </w:rPr>
        <w:t xml:space="preserve">Срок: до 15 декабря 2020 года. </w:t>
      </w:r>
    </w:p>
    <w:p w:rsidR="003538B1" w:rsidRDefault="003538B1" w:rsidP="00353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8B1" w:rsidRPr="006E028F" w:rsidRDefault="003538B1" w:rsidP="003538B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b/>
          <w:sz w:val="24"/>
          <w:szCs w:val="24"/>
        </w:rPr>
        <w:t>О реализации мероприятий, направленных на снижение смертности по муниципальным образованиям Ханты-Мансийского автономного округа – Югры, включая смертность по основным видам заболеваний и возрастам, уделяя особое внимание Березовскому району, с учетом сложившегося показателя</w:t>
      </w:r>
      <w:r w:rsidR="006E028F">
        <w:rPr>
          <w:rFonts w:ascii="Times New Roman" w:hAnsi="Times New Roman" w:cs="Times New Roman"/>
          <w:b/>
          <w:sz w:val="24"/>
          <w:szCs w:val="24"/>
        </w:rPr>
        <w:t xml:space="preserve"> уровня в 2019 году</w:t>
      </w:r>
    </w:p>
    <w:p w:rsidR="006E028F" w:rsidRDefault="006E028F" w:rsidP="006E028F">
      <w:pPr>
        <w:pStyle w:val="a6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6E028F">
        <w:rPr>
          <w:rFonts w:ascii="Times New Roman" w:hAnsi="Times New Roman" w:cs="Times New Roman"/>
          <w:sz w:val="24"/>
          <w:szCs w:val="24"/>
        </w:rPr>
        <w:t>(Райхман А.Е., Тихомиров А.Н.)</w:t>
      </w:r>
    </w:p>
    <w:p w:rsidR="006E028F" w:rsidRDefault="006E028F" w:rsidP="006E028F">
      <w:pPr>
        <w:pStyle w:val="a6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6E028F" w:rsidRPr="006E028F" w:rsidRDefault="006E028F" w:rsidP="006E028F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8F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6E028F" w:rsidRDefault="006E028F" w:rsidP="006E0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28F" w:rsidRPr="006E028F" w:rsidRDefault="006E028F" w:rsidP="006E028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28F">
        <w:rPr>
          <w:rFonts w:ascii="Times New Roman" w:hAnsi="Times New Roman" w:cs="Times New Roman"/>
          <w:b/>
          <w:sz w:val="24"/>
          <w:szCs w:val="24"/>
        </w:rPr>
        <w:t>Анализ исполненных протокольных решений заседаний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</w:t>
      </w:r>
    </w:p>
    <w:p w:rsidR="006E028F" w:rsidRDefault="006E028F" w:rsidP="006E028F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(Гайсина Л.А.)</w:t>
      </w:r>
    </w:p>
    <w:p w:rsidR="006E028F" w:rsidRPr="006E028F" w:rsidRDefault="006E028F" w:rsidP="006E028F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</w:p>
    <w:p w:rsidR="006E028F" w:rsidRDefault="006E028F" w:rsidP="006E028F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8F">
        <w:rPr>
          <w:rFonts w:ascii="Times New Roman" w:hAnsi="Times New Roman" w:cs="Times New Roman"/>
          <w:sz w:val="24"/>
          <w:szCs w:val="24"/>
        </w:rPr>
        <w:t>Информацию принять к сведению</w:t>
      </w:r>
      <w:r w:rsidR="00643A49">
        <w:rPr>
          <w:rFonts w:ascii="Times New Roman" w:hAnsi="Times New Roman" w:cs="Times New Roman"/>
          <w:sz w:val="24"/>
          <w:szCs w:val="24"/>
        </w:rPr>
        <w:t>.</w:t>
      </w:r>
    </w:p>
    <w:p w:rsidR="00721241" w:rsidRPr="00721241" w:rsidRDefault="006E028F" w:rsidP="00721241">
      <w:pPr>
        <w:pStyle w:val="a6"/>
        <w:numPr>
          <w:ilvl w:val="1"/>
          <w:numId w:val="2"/>
        </w:numPr>
        <w:shd w:val="clear" w:color="auto" w:fill="FFFFFF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pacing w:val="-5"/>
          <w:sz w:val="24"/>
          <w:szCs w:val="24"/>
        </w:rPr>
      </w:pPr>
      <w:r w:rsidRPr="00721241">
        <w:rPr>
          <w:rFonts w:ascii="Times New Roman" w:hAnsi="Times New Roman" w:cs="Times New Roman"/>
          <w:sz w:val="24"/>
          <w:szCs w:val="24"/>
        </w:rPr>
        <w:t>Перенести</w:t>
      </w:r>
      <w:r w:rsidR="00643A49">
        <w:rPr>
          <w:rFonts w:ascii="Times New Roman" w:hAnsi="Times New Roman" w:cs="Times New Roman"/>
          <w:sz w:val="24"/>
          <w:szCs w:val="24"/>
        </w:rPr>
        <w:t xml:space="preserve"> рассмотрение вопросов повестки заседания от 9 июля 2020 года</w:t>
      </w:r>
      <w:r w:rsidR="00721241">
        <w:rPr>
          <w:rFonts w:ascii="Times New Roman" w:hAnsi="Times New Roman" w:cs="Times New Roman"/>
          <w:sz w:val="24"/>
          <w:szCs w:val="24"/>
        </w:rPr>
        <w:t xml:space="preserve"> </w:t>
      </w:r>
      <w:r w:rsidRPr="00721241">
        <w:rPr>
          <w:rFonts w:ascii="Times New Roman" w:hAnsi="Times New Roman" w:cs="Times New Roman"/>
          <w:sz w:val="24"/>
          <w:szCs w:val="24"/>
        </w:rPr>
        <w:t>«Анализ смертности населения Ханты-Мансийского автономного округа – Югры от инфекционных заболеваний, в том числе от гриппа в эпидемический сезон 2018-2019 годов»</w:t>
      </w:r>
      <w:r w:rsidR="00643A49">
        <w:rPr>
          <w:rFonts w:ascii="Times New Roman" w:hAnsi="Times New Roman" w:cs="Times New Roman"/>
          <w:sz w:val="24"/>
          <w:szCs w:val="24"/>
        </w:rPr>
        <w:t>,</w:t>
      </w:r>
      <w:r w:rsidR="00721241">
        <w:rPr>
          <w:rFonts w:ascii="Times New Roman" w:hAnsi="Times New Roman" w:cs="Times New Roman"/>
          <w:sz w:val="24"/>
          <w:szCs w:val="24"/>
        </w:rPr>
        <w:t xml:space="preserve"> </w:t>
      </w:r>
      <w:r w:rsidR="00721241" w:rsidRPr="00721241">
        <w:rPr>
          <w:rFonts w:ascii="Times New Roman" w:hAnsi="Times New Roman" w:cs="Times New Roman"/>
          <w:sz w:val="24"/>
          <w:szCs w:val="24"/>
        </w:rPr>
        <w:t xml:space="preserve">«О реализации мероприятий, направленных на снижение смертности от отравления алкоголем, </w:t>
      </w:r>
      <w:r w:rsidR="00721241" w:rsidRPr="00721241">
        <w:rPr>
          <w:rFonts w:ascii="Times New Roman" w:hAnsi="Times New Roman" w:cs="Times New Roman"/>
          <w:sz w:val="24"/>
          <w:szCs w:val="24"/>
          <w:lang w:eastAsia="ar-SA"/>
        </w:rPr>
        <w:t xml:space="preserve">потребления табака и иной никотинсодержащей продукции </w:t>
      </w:r>
      <w:r w:rsidR="00721241" w:rsidRPr="00721241">
        <w:rPr>
          <w:rFonts w:ascii="Times New Roman" w:hAnsi="Times New Roman" w:cs="Times New Roman"/>
          <w:sz w:val="24"/>
          <w:szCs w:val="24"/>
        </w:rPr>
        <w:t>в Ханты-Мансийском автономном округе – Югре, в том числе анализ результатов токсикологического мониторинга</w:t>
      </w:r>
      <w:r w:rsidR="00721241">
        <w:rPr>
          <w:rFonts w:ascii="Times New Roman" w:hAnsi="Times New Roman" w:cs="Times New Roman"/>
          <w:sz w:val="24"/>
          <w:szCs w:val="24"/>
        </w:rPr>
        <w:t>»</w:t>
      </w:r>
      <w:r w:rsidR="00721241" w:rsidRPr="00721241">
        <w:rPr>
          <w:rFonts w:ascii="Times New Roman" w:hAnsi="Times New Roman" w:cs="Times New Roman"/>
          <w:sz w:val="24"/>
          <w:szCs w:val="24"/>
        </w:rPr>
        <w:t xml:space="preserve"> </w:t>
      </w:r>
      <w:r w:rsidRPr="00721241">
        <w:rPr>
          <w:rFonts w:ascii="Times New Roman" w:hAnsi="Times New Roman" w:cs="Times New Roman"/>
          <w:sz w:val="24"/>
          <w:szCs w:val="24"/>
        </w:rPr>
        <w:t xml:space="preserve">на </w:t>
      </w:r>
      <w:r w:rsidR="00721241">
        <w:rPr>
          <w:rFonts w:ascii="Times New Roman" w:hAnsi="Times New Roman" w:cs="Times New Roman"/>
          <w:sz w:val="24"/>
          <w:szCs w:val="24"/>
        </w:rPr>
        <w:t>III квартал 2020 года.</w:t>
      </w:r>
      <w:r w:rsidRPr="00721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41" w:rsidRPr="00721241" w:rsidRDefault="00721241" w:rsidP="00721241">
      <w:pPr>
        <w:pStyle w:val="a6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1241">
        <w:rPr>
          <w:rFonts w:ascii="Times New Roman" w:hAnsi="Times New Roman" w:cs="Times New Roman"/>
          <w:sz w:val="24"/>
          <w:szCs w:val="24"/>
        </w:rPr>
        <w:t>Включить в План работы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 на 2020 и – 1 квартал 2021года вопрос</w:t>
      </w:r>
      <w:r w:rsidRPr="00721241">
        <w:t xml:space="preserve"> </w:t>
      </w:r>
      <w:r>
        <w:t>«</w:t>
      </w:r>
      <w:r w:rsidRPr="00721241">
        <w:rPr>
          <w:rFonts w:ascii="Times New Roman" w:hAnsi="Times New Roman" w:cs="Times New Roman"/>
          <w:sz w:val="24"/>
          <w:szCs w:val="24"/>
        </w:rPr>
        <w:t>Влияние новой коронавирусной инфекции COVID-19 на смертност</w:t>
      </w:r>
      <w:r w:rsidR="00C912BB">
        <w:rPr>
          <w:rFonts w:ascii="Times New Roman" w:hAnsi="Times New Roman" w:cs="Times New Roman"/>
          <w:sz w:val="24"/>
          <w:szCs w:val="24"/>
        </w:rPr>
        <w:t>ь</w:t>
      </w:r>
      <w:r w:rsidRPr="00721241">
        <w:rPr>
          <w:rFonts w:ascii="Times New Roman" w:hAnsi="Times New Roman" w:cs="Times New Roman"/>
          <w:sz w:val="24"/>
          <w:szCs w:val="24"/>
        </w:rPr>
        <w:t xml:space="preserve"> от инфекционных заболеваний </w:t>
      </w:r>
      <w:r w:rsidR="00C912BB">
        <w:rPr>
          <w:rFonts w:ascii="Times New Roman" w:hAnsi="Times New Roman" w:cs="Times New Roman"/>
          <w:sz w:val="24"/>
          <w:szCs w:val="24"/>
        </w:rPr>
        <w:t>в автономном округе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C912BB">
        <w:rPr>
          <w:rFonts w:ascii="Times New Roman" w:hAnsi="Times New Roman" w:cs="Times New Roman"/>
          <w:sz w:val="24"/>
          <w:szCs w:val="24"/>
        </w:rPr>
        <w:t xml:space="preserve"> Ответственный исполнитель: управление Роспотребнадзора по Ханты-Мансийскому автономному округу – Югре.</w:t>
      </w:r>
    </w:p>
    <w:p w:rsidR="00721241" w:rsidRPr="00721241" w:rsidRDefault="00721241" w:rsidP="00721241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</w:t>
      </w:r>
      <w:r w:rsidR="00995D52">
        <w:rPr>
          <w:rFonts w:ascii="Times New Roman" w:hAnsi="Times New Roman" w:cs="Times New Roman"/>
          <w:sz w:val="24"/>
          <w:szCs w:val="24"/>
        </w:rPr>
        <w:t xml:space="preserve"> до 20 августа 2020 года.</w:t>
      </w:r>
    </w:p>
    <w:p w:rsidR="006E028F" w:rsidRDefault="006E028F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AC405E" w:rsidRDefault="00AC405E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2464"/>
        <w:gridCol w:w="3163"/>
      </w:tblGrid>
      <w:tr w:rsidR="00AC405E" w:rsidTr="007E4DAB">
        <w:tc>
          <w:tcPr>
            <w:tcW w:w="3723" w:type="dxa"/>
          </w:tcPr>
          <w:p w:rsidR="00AC405E" w:rsidRPr="00D46F9F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здравоохранения</w:t>
            </w:r>
          </w:p>
          <w:p w:rsidR="00AC405E" w:rsidRPr="00D46F9F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</w:t>
            </w:r>
          </w:p>
          <w:p w:rsidR="00AC405E" w:rsidRDefault="00AC405E" w:rsidP="00995D5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округа – Югры</w:t>
            </w:r>
          </w:p>
        </w:tc>
        <w:tc>
          <w:tcPr>
            <w:tcW w:w="2464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Добровольский </w:t>
            </w: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Алексей Альбертович</w:t>
            </w: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5E" w:rsidTr="007E4DAB">
        <w:tc>
          <w:tcPr>
            <w:tcW w:w="3723" w:type="dxa"/>
          </w:tcPr>
          <w:p w:rsidR="00AC405E" w:rsidRPr="00D46F9F" w:rsidRDefault="00AC405E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AC405E" w:rsidRDefault="00AC405E" w:rsidP="00995D5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  <w:tc>
          <w:tcPr>
            <w:tcW w:w="2464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C912BB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AC405E" w:rsidP="00AC4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AC405E" w:rsidRDefault="00AC405E" w:rsidP="00AC4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Лилия Анваровна</w:t>
            </w:r>
          </w:p>
        </w:tc>
      </w:tr>
    </w:tbl>
    <w:p w:rsidR="00995D52" w:rsidRDefault="00995D52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995D52" w:rsidRPr="00721241" w:rsidRDefault="00995D52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sectPr w:rsidR="00995D52" w:rsidRPr="00721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453" w:rsidRDefault="00C22453" w:rsidP="003538B1">
      <w:pPr>
        <w:spacing w:after="0" w:line="240" w:lineRule="auto"/>
      </w:pPr>
      <w:r>
        <w:separator/>
      </w:r>
    </w:p>
  </w:endnote>
  <w:endnote w:type="continuationSeparator" w:id="0">
    <w:p w:rsidR="00C22453" w:rsidRDefault="00C22453" w:rsidP="0035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453" w:rsidRDefault="00C22453" w:rsidP="003538B1">
      <w:pPr>
        <w:spacing w:after="0" w:line="240" w:lineRule="auto"/>
      </w:pPr>
      <w:r>
        <w:separator/>
      </w:r>
    </w:p>
  </w:footnote>
  <w:footnote w:type="continuationSeparator" w:id="0">
    <w:p w:rsidR="00C22453" w:rsidRDefault="00C22453" w:rsidP="00353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0F9F"/>
    <w:multiLevelType w:val="hybridMultilevel"/>
    <w:tmpl w:val="010093A6"/>
    <w:lvl w:ilvl="0" w:tplc="6FD2451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41E6B97"/>
    <w:multiLevelType w:val="multilevel"/>
    <w:tmpl w:val="B38458F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4A2F07"/>
    <w:multiLevelType w:val="multilevel"/>
    <w:tmpl w:val="CAD28A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A1"/>
    <w:rsid w:val="0012169F"/>
    <w:rsid w:val="003538B1"/>
    <w:rsid w:val="00643A49"/>
    <w:rsid w:val="006E028F"/>
    <w:rsid w:val="00721241"/>
    <w:rsid w:val="007E4DAB"/>
    <w:rsid w:val="00831FA1"/>
    <w:rsid w:val="008D77AD"/>
    <w:rsid w:val="00995D52"/>
    <w:rsid w:val="00AC405E"/>
    <w:rsid w:val="00C22453"/>
    <w:rsid w:val="00C912BB"/>
    <w:rsid w:val="00DB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0EA89-143A-49BF-B820-30A02F6F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8B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38B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3538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35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538B1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3538B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38B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38B1"/>
    <w:rPr>
      <w:vertAlign w:val="superscript"/>
    </w:rPr>
  </w:style>
  <w:style w:type="paragraph" w:styleId="aa">
    <w:name w:val="Body Text Indent"/>
    <w:basedOn w:val="a"/>
    <w:link w:val="ab"/>
    <w:semiHidden/>
    <w:unhideWhenUsed/>
    <w:rsid w:val="003538B1"/>
    <w:pPr>
      <w:spacing w:after="120" w:line="276" w:lineRule="auto"/>
      <w:ind w:left="283"/>
    </w:pPr>
    <w:rPr>
      <w:rFonts w:ascii="Calibri" w:eastAsia="Calibri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538B1"/>
    <w:rPr>
      <w:rFonts w:ascii="Calibri" w:eastAsia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4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E4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02410-E273-4A29-89A8-E3E79EC9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Гайсина Лилия Анваровна</dc:creator>
  <cp:keywords/>
  <dc:description/>
  <cp:lastModifiedBy>Гайсина Лилия Анваровна</cp:lastModifiedBy>
  <cp:revision>5</cp:revision>
  <cp:lastPrinted>2020-07-14T11:26:00Z</cp:lastPrinted>
  <dcterms:created xsi:type="dcterms:W3CDTF">2020-07-14T08:52:00Z</dcterms:created>
  <dcterms:modified xsi:type="dcterms:W3CDTF">2020-07-14T12:03:00Z</dcterms:modified>
</cp:coreProperties>
</file>